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9DF6" w14:textId="0AEB6158" w:rsidR="00ED6F38" w:rsidRPr="00353C84" w:rsidRDefault="00353C84" w:rsidP="00353C84">
      <w:pPr>
        <w:pStyle w:val="Nadpis4"/>
        <w:jc w:val="center"/>
        <w:rPr>
          <w:rFonts w:ascii="Times New Roman" w:hAnsi="Times New Roman" w:cs="Times New Roman"/>
          <w:i w:val="0"/>
          <w:iCs w:val="0"/>
          <w:sz w:val="40"/>
          <w:szCs w:val="40"/>
        </w:rPr>
      </w:pPr>
      <w:r w:rsidRPr="00353C84">
        <w:rPr>
          <w:rFonts w:ascii="Times New Roman" w:hAnsi="Times New Roman" w:cs="Times New Roman"/>
          <w:i w:val="0"/>
          <w:iCs w:val="0"/>
          <w:sz w:val="40"/>
          <w:szCs w:val="40"/>
        </w:rPr>
        <w:t>Základná škola, Herľany 37</w:t>
      </w:r>
    </w:p>
    <w:p w14:paraId="0DDBD2A4" w14:textId="77777777" w:rsidR="00ED6F38" w:rsidRPr="00B27F06" w:rsidRDefault="00ED6F38" w:rsidP="00ED6F38">
      <w:pPr>
        <w:pStyle w:val="Standard"/>
        <w:jc w:val="center"/>
        <w:rPr>
          <w:rFonts w:cs="Times New Roman"/>
          <w:b/>
          <w:bCs/>
          <w:u w:val="single"/>
          <w:lang w:val="sk-SK"/>
        </w:rPr>
      </w:pPr>
    </w:p>
    <w:p w14:paraId="452CA330" w14:textId="77777777" w:rsidR="00ED6F38" w:rsidRPr="00255A1E" w:rsidRDefault="00ED6F38" w:rsidP="00ED6F38">
      <w:pPr>
        <w:pStyle w:val="Standard"/>
        <w:jc w:val="center"/>
        <w:rPr>
          <w:rFonts w:cs="Times New Roman"/>
          <w:b/>
          <w:bCs/>
          <w:sz w:val="28"/>
          <w:szCs w:val="28"/>
          <w:u w:val="single"/>
          <w:lang w:val="sk-SK"/>
        </w:rPr>
      </w:pPr>
    </w:p>
    <w:p w14:paraId="5C7D3876" w14:textId="77777777" w:rsidR="00ED6F38" w:rsidRPr="00255A1E" w:rsidRDefault="00ED6F38" w:rsidP="00ED6F38">
      <w:pPr>
        <w:pStyle w:val="Standard"/>
        <w:jc w:val="center"/>
        <w:rPr>
          <w:rFonts w:cs="Times New Roman"/>
          <w:b/>
          <w:bCs/>
          <w:sz w:val="28"/>
          <w:szCs w:val="28"/>
          <w:u w:val="single"/>
          <w:lang w:val="sk-SK"/>
        </w:rPr>
      </w:pPr>
    </w:p>
    <w:p w14:paraId="4AEBE068" w14:textId="77777777" w:rsidR="00ED6F38" w:rsidRPr="00255A1E" w:rsidRDefault="00ED6F38" w:rsidP="00ED6F38">
      <w:pPr>
        <w:pStyle w:val="Standard"/>
        <w:jc w:val="center"/>
        <w:rPr>
          <w:rFonts w:cs="Times New Roman"/>
          <w:b/>
          <w:bCs/>
          <w:sz w:val="28"/>
          <w:szCs w:val="28"/>
          <w:u w:val="single"/>
          <w:lang w:val="sk-SK"/>
        </w:rPr>
      </w:pPr>
    </w:p>
    <w:p w14:paraId="560CD1F1" w14:textId="77777777" w:rsidR="00ED6F38" w:rsidRPr="00255A1E" w:rsidRDefault="00ED6F38" w:rsidP="00ED6F38">
      <w:pPr>
        <w:pStyle w:val="Standard"/>
        <w:jc w:val="center"/>
        <w:rPr>
          <w:rFonts w:cs="Times New Roman"/>
          <w:b/>
          <w:bCs/>
          <w:sz w:val="28"/>
          <w:szCs w:val="28"/>
          <w:u w:val="single"/>
          <w:lang w:val="sk-SK"/>
        </w:rPr>
      </w:pPr>
    </w:p>
    <w:p w14:paraId="44DEF46D" w14:textId="77777777" w:rsidR="00ED6F38" w:rsidRPr="00255A1E" w:rsidRDefault="00ED6F38" w:rsidP="00ED6F38">
      <w:pPr>
        <w:pStyle w:val="Standard"/>
        <w:jc w:val="center"/>
        <w:rPr>
          <w:rFonts w:cs="Times New Roman"/>
          <w:b/>
          <w:bCs/>
          <w:sz w:val="72"/>
          <w:szCs w:val="72"/>
          <w:lang w:val="sk-SK"/>
        </w:rPr>
      </w:pPr>
    </w:p>
    <w:p w14:paraId="3853C653" w14:textId="77777777" w:rsidR="00ED6F38" w:rsidRDefault="00ED6F38" w:rsidP="00ED6F38">
      <w:pPr>
        <w:pStyle w:val="Standard"/>
        <w:jc w:val="center"/>
        <w:rPr>
          <w:rFonts w:cs="Times New Roman"/>
          <w:b/>
          <w:bCs/>
          <w:sz w:val="72"/>
          <w:szCs w:val="72"/>
          <w:lang w:val="sk-SK"/>
        </w:rPr>
      </w:pPr>
    </w:p>
    <w:p w14:paraId="00EC37FF" w14:textId="77777777" w:rsidR="00ED6F38" w:rsidRDefault="00ED6F38" w:rsidP="00ED6F38">
      <w:pPr>
        <w:pStyle w:val="Standard"/>
        <w:jc w:val="center"/>
        <w:rPr>
          <w:rFonts w:cs="Times New Roman"/>
          <w:b/>
          <w:bCs/>
          <w:sz w:val="72"/>
          <w:szCs w:val="72"/>
          <w:lang w:val="sk-SK"/>
        </w:rPr>
      </w:pPr>
    </w:p>
    <w:p w14:paraId="012CDCF3" w14:textId="77777777" w:rsidR="00ED6F38" w:rsidRDefault="00ED6F38" w:rsidP="00ED6F38">
      <w:pPr>
        <w:pStyle w:val="Standard"/>
        <w:jc w:val="center"/>
        <w:rPr>
          <w:rFonts w:cs="Times New Roman"/>
          <w:b/>
          <w:bCs/>
          <w:sz w:val="72"/>
          <w:szCs w:val="72"/>
          <w:lang w:val="sk-SK"/>
        </w:rPr>
      </w:pPr>
      <w:r w:rsidRPr="00255A1E">
        <w:rPr>
          <w:rFonts w:cs="Times New Roman"/>
          <w:b/>
          <w:bCs/>
          <w:sz w:val="72"/>
          <w:szCs w:val="72"/>
          <w:lang w:val="sk-SK"/>
        </w:rPr>
        <w:t>Školský</w:t>
      </w:r>
      <w:r>
        <w:rPr>
          <w:rFonts w:cs="Times New Roman"/>
          <w:b/>
          <w:bCs/>
          <w:sz w:val="72"/>
          <w:szCs w:val="72"/>
          <w:lang w:val="sk-SK"/>
        </w:rPr>
        <w:t xml:space="preserve"> </w:t>
      </w:r>
      <w:r w:rsidRPr="00255A1E">
        <w:rPr>
          <w:rFonts w:cs="Times New Roman"/>
          <w:b/>
          <w:bCs/>
          <w:sz w:val="72"/>
          <w:szCs w:val="72"/>
          <w:lang w:val="sk-SK"/>
        </w:rPr>
        <w:t>poriadok</w:t>
      </w:r>
      <w:r>
        <w:rPr>
          <w:rFonts w:cs="Times New Roman"/>
          <w:b/>
          <w:bCs/>
          <w:sz w:val="72"/>
          <w:szCs w:val="72"/>
          <w:lang w:val="sk-SK"/>
        </w:rPr>
        <w:t xml:space="preserve"> </w:t>
      </w:r>
    </w:p>
    <w:p w14:paraId="5994591C" w14:textId="404ACCB6" w:rsidR="00ED6F38" w:rsidRPr="00255A1E" w:rsidRDefault="00ED6F38" w:rsidP="00353C84">
      <w:pPr>
        <w:pStyle w:val="Standard"/>
        <w:jc w:val="center"/>
        <w:rPr>
          <w:b/>
          <w:bCs/>
        </w:rPr>
      </w:pPr>
    </w:p>
    <w:p w14:paraId="2B2B6AAE" w14:textId="77777777" w:rsidR="00ED6F38" w:rsidRPr="00255A1E" w:rsidRDefault="00ED6F38" w:rsidP="00ED6F38">
      <w:pPr>
        <w:rPr>
          <w:b/>
          <w:bCs/>
        </w:rPr>
      </w:pPr>
    </w:p>
    <w:p w14:paraId="3BA85114" w14:textId="6D89004F" w:rsidR="00ED6F38" w:rsidRPr="00255A1E" w:rsidRDefault="00ED6F38" w:rsidP="00ED6F38">
      <w:pPr>
        <w:rPr>
          <w:b/>
          <w:bCs/>
        </w:rPr>
      </w:pPr>
    </w:p>
    <w:p w14:paraId="433B4B20" w14:textId="77777777" w:rsidR="00ED6F38" w:rsidRPr="00255A1E" w:rsidRDefault="00ED6F38" w:rsidP="00ED6F38">
      <w:pPr>
        <w:rPr>
          <w:b/>
          <w:bCs/>
        </w:rPr>
      </w:pPr>
    </w:p>
    <w:p w14:paraId="54BDE2D1" w14:textId="77777777" w:rsidR="00ED6F38" w:rsidRPr="00255A1E" w:rsidRDefault="00ED6F38" w:rsidP="00ED6F38">
      <w:pPr>
        <w:rPr>
          <w:b/>
          <w:bCs/>
        </w:rPr>
      </w:pPr>
    </w:p>
    <w:p w14:paraId="13B33DC0" w14:textId="77777777" w:rsidR="00ED6F38" w:rsidRPr="00255A1E" w:rsidRDefault="00ED6F38" w:rsidP="00ED6F38">
      <w:pPr>
        <w:rPr>
          <w:b/>
          <w:bCs/>
        </w:rPr>
      </w:pPr>
    </w:p>
    <w:p w14:paraId="5E54AFB6" w14:textId="77777777" w:rsidR="00ED6F38" w:rsidRPr="00255A1E" w:rsidRDefault="00ED6F38" w:rsidP="00ED6F38">
      <w:pPr>
        <w:rPr>
          <w:b/>
          <w:bCs/>
        </w:rPr>
      </w:pPr>
    </w:p>
    <w:p w14:paraId="71E5C576" w14:textId="77777777" w:rsidR="00ED6F38" w:rsidRPr="00255A1E" w:rsidRDefault="00ED6F38" w:rsidP="00ED6F38">
      <w:pPr>
        <w:rPr>
          <w:b/>
          <w:bCs/>
        </w:rPr>
      </w:pPr>
    </w:p>
    <w:p w14:paraId="16D532BC" w14:textId="77777777" w:rsidR="00ED6F38" w:rsidRPr="00255A1E" w:rsidRDefault="00ED6F38" w:rsidP="00ED6F38">
      <w:pPr>
        <w:rPr>
          <w:b/>
          <w:bCs/>
        </w:rPr>
      </w:pPr>
    </w:p>
    <w:p w14:paraId="0C081B4F" w14:textId="77777777" w:rsidR="00ED6F38" w:rsidRPr="00255A1E" w:rsidRDefault="00ED6F38" w:rsidP="00ED6F38">
      <w:pPr>
        <w:rPr>
          <w:b/>
          <w:bCs/>
        </w:rPr>
      </w:pPr>
    </w:p>
    <w:p w14:paraId="2E0C6457" w14:textId="77777777" w:rsidR="00ED6F38" w:rsidRPr="00255A1E" w:rsidRDefault="00ED6F38" w:rsidP="00ED6F38">
      <w:pPr>
        <w:rPr>
          <w:b/>
          <w:bCs/>
        </w:rPr>
      </w:pPr>
    </w:p>
    <w:p w14:paraId="2C7231C0" w14:textId="77777777" w:rsidR="00ED6F38" w:rsidRPr="00255A1E" w:rsidRDefault="00ED6F38" w:rsidP="00ED6F38">
      <w:pPr>
        <w:rPr>
          <w:b/>
          <w:bCs/>
        </w:rPr>
      </w:pPr>
    </w:p>
    <w:p w14:paraId="33EB6BEA" w14:textId="77777777" w:rsidR="00ED6F38" w:rsidRPr="00255A1E" w:rsidRDefault="00ED6F38" w:rsidP="00ED6F38">
      <w:pPr>
        <w:rPr>
          <w:b/>
          <w:bCs/>
        </w:rPr>
      </w:pPr>
    </w:p>
    <w:p w14:paraId="6997CFB0" w14:textId="77777777" w:rsidR="00ED6F38" w:rsidRPr="00255A1E" w:rsidRDefault="00ED6F38" w:rsidP="00ED6F38">
      <w:pPr>
        <w:rPr>
          <w:b/>
          <w:bCs/>
        </w:rPr>
      </w:pPr>
    </w:p>
    <w:p w14:paraId="0007916C" w14:textId="77777777" w:rsidR="00ED6F38" w:rsidRPr="00255A1E" w:rsidRDefault="00ED6F38" w:rsidP="00ED6F38">
      <w:pPr>
        <w:rPr>
          <w:b/>
          <w:bCs/>
        </w:rPr>
      </w:pPr>
    </w:p>
    <w:p w14:paraId="3D6280BA" w14:textId="77777777" w:rsidR="00ED6F38" w:rsidRPr="00255A1E" w:rsidRDefault="00ED6F38" w:rsidP="00ED6F38">
      <w:pPr>
        <w:rPr>
          <w:b/>
          <w:bCs/>
        </w:rPr>
      </w:pPr>
    </w:p>
    <w:p w14:paraId="06F124A9" w14:textId="77777777" w:rsidR="00ED6F38" w:rsidRDefault="00ED6F38" w:rsidP="00ED6F38">
      <w:pPr>
        <w:spacing w:line="276" w:lineRule="auto"/>
        <w:jc w:val="both"/>
        <w:rPr>
          <w:b/>
          <w:sz w:val="28"/>
          <w:szCs w:val="28"/>
        </w:rPr>
      </w:pPr>
    </w:p>
    <w:p w14:paraId="6C181446" w14:textId="77777777" w:rsidR="00ED6F38" w:rsidRDefault="00ED6F38" w:rsidP="00ED6F38">
      <w:pPr>
        <w:spacing w:line="276" w:lineRule="auto"/>
        <w:jc w:val="both"/>
        <w:rPr>
          <w:b/>
          <w:sz w:val="28"/>
          <w:szCs w:val="28"/>
        </w:rPr>
      </w:pPr>
    </w:p>
    <w:p w14:paraId="72CEBA10" w14:textId="77777777" w:rsidR="00ED6F38" w:rsidRDefault="00ED6F38" w:rsidP="00ED6F38">
      <w:pPr>
        <w:spacing w:line="276" w:lineRule="auto"/>
        <w:jc w:val="both"/>
        <w:rPr>
          <w:b/>
          <w:sz w:val="28"/>
          <w:szCs w:val="28"/>
        </w:rPr>
      </w:pPr>
    </w:p>
    <w:p w14:paraId="7FC4E2BB" w14:textId="77777777" w:rsidR="00ED6F38" w:rsidRDefault="00ED6F38" w:rsidP="00ED6F38">
      <w:pPr>
        <w:spacing w:line="276" w:lineRule="auto"/>
        <w:jc w:val="both"/>
        <w:rPr>
          <w:b/>
          <w:sz w:val="28"/>
          <w:szCs w:val="28"/>
        </w:rPr>
      </w:pPr>
    </w:p>
    <w:p w14:paraId="3F3B27EE" w14:textId="77777777" w:rsidR="00ED6F38" w:rsidRDefault="00ED6F38" w:rsidP="00ED6F38">
      <w:pPr>
        <w:spacing w:line="276" w:lineRule="auto"/>
        <w:jc w:val="both"/>
        <w:rPr>
          <w:b/>
          <w:sz w:val="28"/>
          <w:szCs w:val="28"/>
        </w:rPr>
      </w:pPr>
    </w:p>
    <w:p w14:paraId="379AB6EA" w14:textId="16AAA880" w:rsidR="00C939CD" w:rsidRDefault="00353C84" w:rsidP="00ED6F38">
      <w:pPr>
        <w:spacing w:line="276" w:lineRule="auto"/>
        <w:jc w:val="both"/>
        <w:rPr>
          <w:b/>
          <w:sz w:val="28"/>
          <w:szCs w:val="28"/>
        </w:rPr>
      </w:pPr>
      <w:r>
        <w:rPr>
          <w:b/>
          <w:sz w:val="28"/>
          <w:szCs w:val="28"/>
        </w:rPr>
        <w:t>Školský rok: 2025/2026</w:t>
      </w:r>
    </w:p>
    <w:p w14:paraId="01BD9F8D" w14:textId="77777777" w:rsidR="00353C84" w:rsidRDefault="00353C84" w:rsidP="00ED6F38">
      <w:pPr>
        <w:spacing w:line="276" w:lineRule="auto"/>
        <w:jc w:val="both"/>
        <w:rPr>
          <w:b/>
          <w:sz w:val="28"/>
          <w:szCs w:val="28"/>
        </w:rPr>
      </w:pPr>
    </w:p>
    <w:p w14:paraId="429E44B6" w14:textId="77777777" w:rsidR="00C939CD" w:rsidRDefault="00C939CD" w:rsidP="00ED6F38">
      <w:pPr>
        <w:spacing w:line="276" w:lineRule="auto"/>
        <w:jc w:val="both"/>
        <w:rPr>
          <w:b/>
          <w:sz w:val="28"/>
          <w:szCs w:val="28"/>
        </w:rPr>
      </w:pPr>
    </w:p>
    <w:p w14:paraId="0524B5C3" w14:textId="77777777" w:rsidR="00353C84" w:rsidRDefault="00353C84" w:rsidP="00ED6F38">
      <w:pPr>
        <w:spacing w:line="276" w:lineRule="auto"/>
        <w:jc w:val="both"/>
        <w:rPr>
          <w:b/>
          <w:sz w:val="28"/>
          <w:szCs w:val="28"/>
        </w:rPr>
      </w:pPr>
    </w:p>
    <w:p w14:paraId="5E78FFFD" w14:textId="77777777" w:rsidR="00353C84" w:rsidRDefault="00353C84" w:rsidP="00ED6F38">
      <w:pPr>
        <w:spacing w:line="276" w:lineRule="auto"/>
        <w:jc w:val="both"/>
        <w:rPr>
          <w:b/>
          <w:sz w:val="28"/>
          <w:szCs w:val="28"/>
        </w:rPr>
      </w:pPr>
    </w:p>
    <w:p w14:paraId="4BD4B71F" w14:textId="77777777" w:rsidR="00353C84" w:rsidRDefault="00353C84" w:rsidP="00ED6F38">
      <w:pPr>
        <w:spacing w:line="276" w:lineRule="auto"/>
        <w:jc w:val="both"/>
        <w:rPr>
          <w:b/>
          <w:sz w:val="28"/>
          <w:szCs w:val="28"/>
        </w:rPr>
      </w:pPr>
    </w:p>
    <w:p w14:paraId="17B583DB" w14:textId="45680540" w:rsidR="00ED6F38" w:rsidRDefault="00ED6F38" w:rsidP="00ED6F38">
      <w:pPr>
        <w:spacing w:line="276" w:lineRule="auto"/>
        <w:jc w:val="both"/>
        <w:rPr>
          <w:b/>
          <w:sz w:val="28"/>
          <w:szCs w:val="28"/>
        </w:rPr>
      </w:pPr>
      <w:r w:rsidRPr="00F83680">
        <w:rPr>
          <w:b/>
          <w:sz w:val="28"/>
          <w:szCs w:val="28"/>
        </w:rPr>
        <w:lastRenderedPageBreak/>
        <w:t xml:space="preserve">Obsah </w:t>
      </w:r>
      <w:r>
        <w:rPr>
          <w:b/>
          <w:sz w:val="28"/>
          <w:szCs w:val="28"/>
        </w:rPr>
        <w:t>Š</w:t>
      </w:r>
      <w:r w:rsidRPr="00F83680">
        <w:rPr>
          <w:b/>
          <w:sz w:val="28"/>
          <w:szCs w:val="28"/>
        </w:rPr>
        <w:t>kolského poriadku</w:t>
      </w:r>
    </w:p>
    <w:p w14:paraId="29903344" w14:textId="77777777" w:rsidR="00ED6F38" w:rsidRPr="00F83680" w:rsidRDefault="00ED6F38" w:rsidP="00ED6F38">
      <w:pPr>
        <w:spacing w:line="276" w:lineRule="auto"/>
        <w:jc w:val="both"/>
        <w:rPr>
          <w:b/>
          <w:sz w:val="28"/>
          <w:szCs w:val="28"/>
        </w:rPr>
      </w:pPr>
    </w:p>
    <w:p w14:paraId="1C0B6EDA" w14:textId="77777777" w:rsidR="00ED6F38" w:rsidRDefault="00ED6F38" w:rsidP="00ED6F38">
      <w:pPr>
        <w:spacing w:line="276" w:lineRule="auto"/>
        <w:jc w:val="both"/>
        <w:rPr>
          <w:b/>
          <w:sz w:val="28"/>
          <w:szCs w:val="28"/>
        </w:rPr>
      </w:pPr>
      <w:r w:rsidRPr="00F83680">
        <w:rPr>
          <w:b/>
          <w:sz w:val="28"/>
          <w:szCs w:val="28"/>
        </w:rPr>
        <w:t>Úvod</w:t>
      </w:r>
    </w:p>
    <w:p w14:paraId="7DA86F0B" w14:textId="77777777" w:rsidR="00ED6F38" w:rsidRDefault="00ED6F38" w:rsidP="00ED6F38">
      <w:pPr>
        <w:spacing w:line="276" w:lineRule="auto"/>
        <w:jc w:val="both"/>
        <w:rPr>
          <w:b/>
          <w:sz w:val="28"/>
          <w:szCs w:val="28"/>
        </w:rPr>
      </w:pPr>
    </w:p>
    <w:p w14:paraId="41B8EEA2" w14:textId="77777777" w:rsidR="00ED6F38" w:rsidRDefault="00ED6F38" w:rsidP="00ED6F38">
      <w:pPr>
        <w:spacing w:line="360" w:lineRule="auto"/>
        <w:jc w:val="both"/>
      </w:pPr>
      <w:r w:rsidRPr="00AD5473">
        <w:t xml:space="preserve">1. </w:t>
      </w:r>
      <w:r>
        <w:t xml:space="preserve">     </w:t>
      </w:r>
      <w:r w:rsidRPr="00AD5473">
        <w:t>Základné údaje o prevádzke školy</w:t>
      </w:r>
    </w:p>
    <w:p w14:paraId="6EA79D95" w14:textId="77777777" w:rsidR="00ED6F38" w:rsidRPr="00AD5473" w:rsidRDefault="00ED6F38" w:rsidP="00ED6F38">
      <w:pPr>
        <w:spacing w:line="360" w:lineRule="auto"/>
        <w:jc w:val="both"/>
      </w:pPr>
      <w:r>
        <w:t>1.1    Legislatívne východiská</w:t>
      </w:r>
    </w:p>
    <w:p w14:paraId="2F554A13" w14:textId="77777777" w:rsidR="00ED6F38" w:rsidRPr="006737F0" w:rsidRDefault="00ED6F38" w:rsidP="00ED6F38">
      <w:pPr>
        <w:spacing w:line="360" w:lineRule="auto"/>
        <w:jc w:val="both"/>
      </w:pPr>
      <w:r>
        <w:t xml:space="preserve">1. 2   </w:t>
      </w:r>
      <w:r w:rsidRPr="006737F0">
        <w:t>Rozvrh hodín</w:t>
      </w:r>
    </w:p>
    <w:p w14:paraId="760798EF" w14:textId="77777777" w:rsidR="00ED6F38" w:rsidRPr="006737F0" w:rsidRDefault="00ED6F38" w:rsidP="00ED6F38">
      <w:pPr>
        <w:spacing w:line="360" w:lineRule="auto"/>
        <w:jc w:val="both"/>
      </w:pPr>
      <w:r>
        <w:t xml:space="preserve">1.3    </w:t>
      </w:r>
      <w:r w:rsidRPr="006737F0">
        <w:t>Časové rozdelenie dňa</w:t>
      </w:r>
    </w:p>
    <w:p w14:paraId="1C830775" w14:textId="77777777" w:rsidR="00ED6F38" w:rsidRPr="00255A1E" w:rsidRDefault="00ED6F38" w:rsidP="00ED6F38">
      <w:pPr>
        <w:spacing w:line="360" w:lineRule="auto"/>
        <w:jc w:val="both"/>
      </w:pPr>
      <w:r>
        <w:t xml:space="preserve">2.      </w:t>
      </w:r>
      <w:r w:rsidRPr="00255A1E">
        <w:t>Dochádzka žiakov do školy</w:t>
      </w:r>
    </w:p>
    <w:p w14:paraId="69C1C614" w14:textId="77777777" w:rsidR="00ED6F38" w:rsidRPr="00255A1E" w:rsidRDefault="00ED6F38" w:rsidP="00ED6F38">
      <w:pPr>
        <w:spacing w:line="360" w:lineRule="auto"/>
        <w:jc w:val="both"/>
      </w:pPr>
      <w:r>
        <w:t xml:space="preserve">3.      </w:t>
      </w:r>
      <w:r w:rsidRPr="00255A1E">
        <w:t>Príchod žiakov do školy</w:t>
      </w:r>
    </w:p>
    <w:p w14:paraId="49D8DE68" w14:textId="77777777" w:rsidR="00ED6F38" w:rsidRPr="00255A1E" w:rsidRDefault="00ED6F38" w:rsidP="00ED6F38">
      <w:pPr>
        <w:spacing w:line="360" w:lineRule="auto"/>
        <w:jc w:val="both"/>
      </w:pPr>
      <w:r>
        <w:t xml:space="preserve">4.      </w:t>
      </w:r>
      <w:r w:rsidRPr="00255A1E">
        <w:t>Správanie sa žiakov počas vyučovania</w:t>
      </w:r>
    </w:p>
    <w:p w14:paraId="1FD92043" w14:textId="77777777" w:rsidR="00ED6F38" w:rsidRPr="00255A1E" w:rsidRDefault="00ED6F38" w:rsidP="00ED6F38">
      <w:pPr>
        <w:spacing w:line="360" w:lineRule="auto"/>
        <w:jc w:val="both"/>
      </w:pPr>
      <w:r>
        <w:t xml:space="preserve">5.      </w:t>
      </w:r>
      <w:r w:rsidRPr="00255A1E">
        <w:t>Správanie sa žiakov cez prestávku</w:t>
      </w:r>
    </w:p>
    <w:p w14:paraId="67B77411" w14:textId="77777777" w:rsidR="00ED6F38" w:rsidRPr="00255A1E" w:rsidRDefault="00ED6F38" w:rsidP="00ED6F38">
      <w:pPr>
        <w:spacing w:line="360" w:lineRule="auto"/>
        <w:jc w:val="both"/>
      </w:pPr>
      <w:r>
        <w:t xml:space="preserve">6.      </w:t>
      </w:r>
      <w:r w:rsidRPr="00255A1E">
        <w:t>Odchod žiakov zo školy</w:t>
      </w:r>
    </w:p>
    <w:p w14:paraId="03ECA631" w14:textId="77777777" w:rsidR="00ED6F38" w:rsidRPr="00255A1E" w:rsidRDefault="00ED6F38" w:rsidP="00ED6F38">
      <w:pPr>
        <w:spacing w:line="360" w:lineRule="auto"/>
        <w:jc w:val="both"/>
      </w:pPr>
      <w:r>
        <w:t xml:space="preserve">7.      </w:t>
      </w:r>
      <w:r w:rsidRPr="00255A1E">
        <w:t>Starostlivosť o zovňajšok</w:t>
      </w:r>
    </w:p>
    <w:p w14:paraId="28B05C80" w14:textId="77777777" w:rsidR="00ED6F38" w:rsidRPr="00255A1E" w:rsidRDefault="00ED6F38" w:rsidP="00ED6F38">
      <w:pPr>
        <w:spacing w:line="360" w:lineRule="auto"/>
        <w:jc w:val="both"/>
      </w:pPr>
      <w:r>
        <w:t xml:space="preserve">8.      </w:t>
      </w:r>
      <w:r w:rsidRPr="00255A1E">
        <w:t>Starostlivosť o učebnice, učebné pomôcky a školské zariadenie</w:t>
      </w:r>
    </w:p>
    <w:p w14:paraId="10D964E8" w14:textId="77777777" w:rsidR="00ED6F38" w:rsidRDefault="00ED6F38" w:rsidP="00ED6F38">
      <w:pPr>
        <w:spacing w:line="360" w:lineRule="auto"/>
        <w:jc w:val="both"/>
      </w:pPr>
      <w:r>
        <w:t xml:space="preserve">9.      </w:t>
      </w:r>
      <w:r w:rsidRPr="00255A1E">
        <w:t>Povinnosti týždenníkov</w:t>
      </w:r>
    </w:p>
    <w:p w14:paraId="7F00D9EA" w14:textId="77777777" w:rsidR="00ED6F38" w:rsidRDefault="00ED6F38" w:rsidP="00ED6F38">
      <w:pPr>
        <w:widowControl/>
        <w:suppressAutoHyphens w:val="0"/>
        <w:spacing w:line="360" w:lineRule="auto"/>
        <w:rPr>
          <w:rFonts w:eastAsia="Times New Roman"/>
          <w:bCs/>
          <w:lang w:eastAsia="sk-SK"/>
        </w:rPr>
      </w:pPr>
      <w:r w:rsidRPr="006737F0">
        <w:rPr>
          <w:rFonts w:eastAsia="Times New Roman"/>
          <w:bCs/>
          <w:lang w:eastAsia="sk-SK"/>
        </w:rPr>
        <w:t xml:space="preserve">10. </w:t>
      </w:r>
      <w:r>
        <w:rPr>
          <w:rFonts w:eastAsia="Times New Roman"/>
          <w:bCs/>
          <w:lang w:eastAsia="sk-SK"/>
        </w:rPr>
        <w:t xml:space="preserve">   </w:t>
      </w:r>
      <w:r w:rsidRPr="006737F0">
        <w:rPr>
          <w:rFonts w:eastAsia="Times New Roman"/>
          <w:bCs/>
          <w:lang w:eastAsia="sk-SK"/>
        </w:rPr>
        <w:t>Práva žiakov</w:t>
      </w:r>
    </w:p>
    <w:p w14:paraId="5EB4EAB4" w14:textId="77777777" w:rsidR="00ED6F38" w:rsidRPr="006737F0" w:rsidRDefault="00ED6F38" w:rsidP="00ED6F38">
      <w:pPr>
        <w:widowControl/>
        <w:suppressAutoHyphens w:val="0"/>
        <w:spacing w:line="360" w:lineRule="auto"/>
        <w:rPr>
          <w:rFonts w:eastAsia="Times New Roman"/>
          <w:lang w:eastAsia="sk-SK"/>
        </w:rPr>
      </w:pPr>
      <w:r>
        <w:rPr>
          <w:rFonts w:eastAsia="Times New Roman"/>
          <w:bCs/>
          <w:lang w:eastAsia="sk-SK"/>
        </w:rPr>
        <w:t>11.    Povinnosti žiakov</w:t>
      </w:r>
      <w:r w:rsidRPr="006737F0">
        <w:rPr>
          <w:rFonts w:eastAsia="Times New Roman"/>
          <w:lang w:eastAsia="sk-SK"/>
        </w:rPr>
        <w:t> </w:t>
      </w:r>
    </w:p>
    <w:p w14:paraId="5D9CEF9A" w14:textId="77777777" w:rsidR="00ED6F38" w:rsidRDefault="00ED6F38" w:rsidP="00ED6F38">
      <w:pPr>
        <w:spacing w:line="360" w:lineRule="auto"/>
        <w:jc w:val="both"/>
      </w:pPr>
      <w:r w:rsidRPr="006737F0">
        <w:t>12</w:t>
      </w:r>
      <w:r>
        <w:t>.</w:t>
      </w:r>
      <w:r w:rsidRPr="006737F0">
        <w:t xml:space="preserve"> </w:t>
      </w:r>
      <w:r>
        <w:t xml:space="preserve">   </w:t>
      </w:r>
      <w:r w:rsidRPr="006737F0">
        <w:t>Povinnosti žiakov</w:t>
      </w:r>
      <w:r w:rsidRPr="00255A1E">
        <w:t xml:space="preserve"> mimo školy</w:t>
      </w:r>
    </w:p>
    <w:p w14:paraId="68A0DC95" w14:textId="77777777" w:rsidR="00ED6F38" w:rsidRPr="00532FB8" w:rsidRDefault="00ED6F38" w:rsidP="00ED6F38">
      <w:pPr>
        <w:tabs>
          <w:tab w:val="left" w:pos="786"/>
        </w:tabs>
        <w:spacing w:line="360" w:lineRule="auto"/>
        <w:jc w:val="both"/>
        <w:rPr>
          <w:rFonts w:eastAsia="Times New Roman"/>
          <w:color w:val="000000"/>
          <w:spacing w:val="-16"/>
        </w:rPr>
      </w:pPr>
      <w:r w:rsidRPr="00532FB8">
        <w:rPr>
          <w:rFonts w:eastAsia="Times New Roman"/>
          <w:color w:val="000000"/>
          <w:spacing w:val="-16"/>
        </w:rPr>
        <w:t xml:space="preserve">13.  </w:t>
      </w:r>
      <w:r>
        <w:rPr>
          <w:rFonts w:eastAsia="Times New Roman"/>
          <w:color w:val="000000"/>
          <w:spacing w:val="-16"/>
        </w:rPr>
        <w:t xml:space="preserve">    </w:t>
      </w:r>
      <w:r w:rsidRPr="00532FB8">
        <w:rPr>
          <w:rFonts w:eastAsia="Times New Roman"/>
          <w:color w:val="000000"/>
          <w:spacing w:val="-16"/>
        </w:rPr>
        <w:t>Opatrenia vo výchove</w:t>
      </w:r>
    </w:p>
    <w:p w14:paraId="7E3B20B5" w14:textId="77777777" w:rsidR="00ED6F38" w:rsidRPr="00532FB8" w:rsidRDefault="00ED6F38" w:rsidP="00ED6F38">
      <w:pPr>
        <w:tabs>
          <w:tab w:val="left" w:pos="786"/>
        </w:tabs>
        <w:spacing w:line="360" w:lineRule="auto"/>
        <w:jc w:val="both"/>
        <w:rPr>
          <w:rFonts w:eastAsia="Times New Roman"/>
          <w:color w:val="000000"/>
          <w:spacing w:val="-16"/>
        </w:rPr>
      </w:pPr>
      <w:r w:rsidRPr="00532FB8">
        <w:rPr>
          <w:rFonts w:eastAsia="Times New Roman"/>
          <w:color w:val="000000"/>
          <w:spacing w:val="-16"/>
        </w:rPr>
        <w:t xml:space="preserve">13. 1  </w:t>
      </w:r>
      <w:r>
        <w:rPr>
          <w:rFonts w:eastAsia="Times New Roman"/>
          <w:color w:val="000000"/>
          <w:spacing w:val="-16"/>
        </w:rPr>
        <w:t xml:space="preserve"> </w:t>
      </w:r>
      <w:r w:rsidRPr="00532FB8">
        <w:rPr>
          <w:rFonts w:eastAsia="Times New Roman"/>
          <w:color w:val="000000"/>
          <w:spacing w:val="-16"/>
        </w:rPr>
        <w:t>Pochvaly a ocenenia</w:t>
      </w:r>
    </w:p>
    <w:p w14:paraId="3D62C520" w14:textId="77777777" w:rsidR="00ED6F38" w:rsidRPr="00017FB5" w:rsidRDefault="00ED6F38" w:rsidP="00ED6F38">
      <w:pPr>
        <w:tabs>
          <w:tab w:val="left" w:pos="786"/>
        </w:tabs>
        <w:spacing w:line="360" w:lineRule="auto"/>
        <w:jc w:val="both"/>
        <w:rPr>
          <w:rFonts w:eastAsia="Times New Roman"/>
          <w:lang w:eastAsia="sk-SK"/>
        </w:rPr>
      </w:pPr>
      <w:r w:rsidRPr="00017FB5">
        <w:rPr>
          <w:rFonts w:eastAsia="Times New Roman"/>
          <w:lang w:eastAsia="sk-SK"/>
        </w:rPr>
        <w:t xml:space="preserve">13.2 </w:t>
      </w:r>
      <w:r>
        <w:rPr>
          <w:rFonts w:eastAsia="Times New Roman"/>
          <w:lang w:eastAsia="sk-SK"/>
        </w:rPr>
        <w:t xml:space="preserve"> </w:t>
      </w:r>
      <w:r w:rsidRPr="00017FB5">
        <w:rPr>
          <w:rFonts w:eastAsia="Times New Roman"/>
          <w:lang w:eastAsia="sk-SK"/>
        </w:rPr>
        <w:t>Pokarhanie, znížená známka zo správania</w:t>
      </w:r>
    </w:p>
    <w:p w14:paraId="113142C1" w14:textId="77777777" w:rsidR="00ED6F38" w:rsidRPr="00017FB5" w:rsidRDefault="00ED6F38" w:rsidP="00ED6F38">
      <w:pPr>
        <w:tabs>
          <w:tab w:val="left" w:pos="786"/>
        </w:tabs>
        <w:spacing w:line="360" w:lineRule="auto"/>
        <w:jc w:val="both"/>
        <w:rPr>
          <w:rFonts w:eastAsia="Times New Roman"/>
          <w:lang w:eastAsia="sk-SK"/>
        </w:rPr>
      </w:pPr>
      <w:r w:rsidRPr="00017FB5">
        <w:rPr>
          <w:rFonts w:eastAsia="Times New Roman"/>
          <w:lang w:eastAsia="sk-SK"/>
        </w:rPr>
        <w:t xml:space="preserve">13.3 </w:t>
      </w:r>
      <w:r>
        <w:rPr>
          <w:rFonts w:eastAsia="Times New Roman"/>
          <w:lang w:eastAsia="sk-SK"/>
        </w:rPr>
        <w:t xml:space="preserve"> </w:t>
      </w:r>
      <w:r w:rsidRPr="00017FB5">
        <w:rPr>
          <w:rFonts w:eastAsia="Times New Roman"/>
          <w:lang w:eastAsia="sk-SK"/>
        </w:rPr>
        <w:t>Znížená známka zo správania na 2. stupeň</w:t>
      </w:r>
    </w:p>
    <w:p w14:paraId="29DAAFB2" w14:textId="77777777" w:rsidR="00ED6F38" w:rsidRPr="00017FB5" w:rsidRDefault="00ED6F38" w:rsidP="00ED6F38">
      <w:pPr>
        <w:tabs>
          <w:tab w:val="left" w:pos="786"/>
        </w:tabs>
        <w:spacing w:line="360" w:lineRule="auto"/>
        <w:jc w:val="both"/>
        <w:rPr>
          <w:rFonts w:eastAsia="Times New Roman"/>
          <w:lang w:eastAsia="sk-SK"/>
        </w:rPr>
      </w:pPr>
      <w:r w:rsidRPr="00017FB5">
        <w:rPr>
          <w:rFonts w:eastAsia="Times New Roman"/>
          <w:lang w:eastAsia="sk-SK"/>
        </w:rPr>
        <w:t xml:space="preserve">13.4 </w:t>
      </w:r>
      <w:r>
        <w:rPr>
          <w:rFonts w:eastAsia="Times New Roman"/>
          <w:lang w:eastAsia="sk-SK"/>
        </w:rPr>
        <w:t xml:space="preserve"> </w:t>
      </w:r>
      <w:r w:rsidRPr="00017FB5">
        <w:rPr>
          <w:rFonts w:eastAsia="Times New Roman"/>
          <w:lang w:eastAsia="sk-SK"/>
        </w:rPr>
        <w:t>Znížená známka zo správania na 3. stupeň</w:t>
      </w:r>
    </w:p>
    <w:p w14:paraId="45930160" w14:textId="77777777" w:rsidR="00ED6F38" w:rsidRPr="00017FB5" w:rsidRDefault="00ED6F38" w:rsidP="00ED6F38">
      <w:pPr>
        <w:tabs>
          <w:tab w:val="left" w:pos="786"/>
        </w:tabs>
        <w:spacing w:line="360" w:lineRule="auto"/>
        <w:jc w:val="both"/>
        <w:rPr>
          <w:rFonts w:eastAsia="Times New Roman"/>
          <w:lang w:eastAsia="sk-SK"/>
        </w:rPr>
      </w:pPr>
      <w:r w:rsidRPr="00017FB5">
        <w:rPr>
          <w:rFonts w:eastAsia="Times New Roman"/>
          <w:lang w:eastAsia="sk-SK"/>
        </w:rPr>
        <w:t xml:space="preserve">13.5 </w:t>
      </w:r>
      <w:r>
        <w:rPr>
          <w:rFonts w:eastAsia="Times New Roman"/>
          <w:lang w:eastAsia="sk-SK"/>
        </w:rPr>
        <w:t xml:space="preserve"> </w:t>
      </w:r>
      <w:r w:rsidRPr="00017FB5">
        <w:rPr>
          <w:rFonts w:eastAsia="Times New Roman"/>
          <w:lang w:eastAsia="sk-SK"/>
        </w:rPr>
        <w:t>Znížená známka zo správania na 4. stupeň</w:t>
      </w:r>
    </w:p>
    <w:p w14:paraId="33A8A52E" w14:textId="77777777" w:rsidR="00ED6F38" w:rsidRDefault="00ED6F38" w:rsidP="00ED6F38">
      <w:pPr>
        <w:spacing w:line="360" w:lineRule="auto"/>
        <w:jc w:val="both"/>
      </w:pPr>
      <w:r>
        <w:t>14.    Práva zákonného zástupcu žiaka</w:t>
      </w:r>
    </w:p>
    <w:p w14:paraId="67D59F5D" w14:textId="77777777" w:rsidR="00ED6F38" w:rsidRDefault="00ED6F38" w:rsidP="00ED6F38">
      <w:pPr>
        <w:spacing w:line="360" w:lineRule="auto"/>
        <w:jc w:val="both"/>
      </w:pPr>
      <w:r>
        <w:t>15.    Povinnosti zákonného zástupcu žiaka</w:t>
      </w:r>
    </w:p>
    <w:p w14:paraId="094FA1D5" w14:textId="77777777" w:rsidR="00ED6F38" w:rsidRDefault="00ED6F38" w:rsidP="00ED6F38">
      <w:pPr>
        <w:widowControl/>
        <w:suppressAutoHyphens w:val="0"/>
        <w:spacing w:line="360" w:lineRule="auto"/>
        <w:contextualSpacing/>
        <w:jc w:val="both"/>
        <w:rPr>
          <w:rFonts w:eastAsia="Times New Roman"/>
          <w:lang w:eastAsia="sk-SK"/>
        </w:rPr>
      </w:pPr>
      <w:r w:rsidRPr="004E791F">
        <w:rPr>
          <w:rFonts w:eastAsia="Times New Roman"/>
          <w:lang w:eastAsia="sk-SK"/>
        </w:rPr>
        <w:t xml:space="preserve">16. </w:t>
      </w:r>
      <w:r>
        <w:rPr>
          <w:rFonts w:eastAsia="Times New Roman"/>
          <w:lang w:eastAsia="sk-SK"/>
        </w:rPr>
        <w:t xml:space="preserve">   </w:t>
      </w:r>
      <w:r w:rsidRPr="004E791F">
        <w:rPr>
          <w:rFonts w:eastAsia="Times New Roman"/>
          <w:lang w:eastAsia="sk-SK"/>
        </w:rPr>
        <w:t>P</w:t>
      </w:r>
      <w:r>
        <w:rPr>
          <w:rFonts w:eastAsia="Times New Roman"/>
          <w:lang w:eastAsia="sk-SK"/>
        </w:rPr>
        <w:t>ovinnosti pedagogického zamestnanca</w:t>
      </w:r>
    </w:p>
    <w:p w14:paraId="4F002332" w14:textId="77777777" w:rsidR="00ED6F38" w:rsidRDefault="00ED6F38" w:rsidP="00ED6F38">
      <w:pPr>
        <w:widowControl/>
        <w:suppressAutoHyphens w:val="0"/>
        <w:spacing w:line="360" w:lineRule="auto"/>
        <w:contextualSpacing/>
        <w:jc w:val="both"/>
        <w:rPr>
          <w:rFonts w:eastAsia="Times New Roman"/>
          <w:lang w:eastAsia="sk-SK"/>
        </w:rPr>
      </w:pPr>
      <w:r w:rsidRPr="004E791F">
        <w:rPr>
          <w:rFonts w:eastAsia="Times New Roman"/>
          <w:lang w:eastAsia="sk-SK"/>
        </w:rPr>
        <w:t xml:space="preserve">17. </w:t>
      </w:r>
      <w:r>
        <w:rPr>
          <w:rFonts w:eastAsia="Times New Roman"/>
          <w:lang w:eastAsia="sk-SK"/>
        </w:rPr>
        <w:t xml:space="preserve">   </w:t>
      </w:r>
      <w:r w:rsidRPr="004E791F">
        <w:rPr>
          <w:rFonts w:eastAsia="Times New Roman"/>
          <w:lang w:eastAsia="sk-SK"/>
        </w:rPr>
        <w:t>Spolupráca školy a</w:t>
      </w:r>
      <w:r>
        <w:rPr>
          <w:rFonts w:eastAsia="Times New Roman"/>
          <w:lang w:eastAsia="sk-SK"/>
        </w:rPr>
        <w:t> </w:t>
      </w:r>
      <w:r w:rsidRPr="004E791F">
        <w:rPr>
          <w:rFonts w:eastAsia="Times New Roman"/>
          <w:lang w:eastAsia="sk-SK"/>
        </w:rPr>
        <w:t>rodiny</w:t>
      </w:r>
    </w:p>
    <w:p w14:paraId="5353258E" w14:textId="77777777" w:rsidR="00ED6F38" w:rsidRDefault="00ED6F38" w:rsidP="00ED6F38">
      <w:pPr>
        <w:widowControl/>
        <w:suppressAutoHyphens w:val="0"/>
        <w:spacing w:line="360" w:lineRule="auto"/>
        <w:contextualSpacing/>
        <w:jc w:val="both"/>
        <w:rPr>
          <w:rFonts w:eastAsia="Times New Roman"/>
          <w:lang w:eastAsia="sk-SK"/>
        </w:rPr>
      </w:pPr>
      <w:r>
        <w:rPr>
          <w:rFonts w:eastAsia="Times New Roman"/>
          <w:lang w:eastAsia="sk-SK"/>
        </w:rPr>
        <w:t xml:space="preserve">18.    </w:t>
      </w:r>
      <w:r w:rsidRPr="00E07E96">
        <w:rPr>
          <w:rFonts w:eastAsia="Times New Roman"/>
          <w:lang w:eastAsia="sk-SK"/>
        </w:rPr>
        <w:t>Správanie žiaka v školských priestoroch v čase mimo vyučovania</w:t>
      </w:r>
    </w:p>
    <w:p w14:paraId="37D4A41C" w14:textId="77777777" w:rsidR="00ED6F38" w:rsidRDefault="00ED6F38" w:rsidP="00ED6F38">
      <w:pPr>
        <w:widowControl/>
        <w:suppressAutoHyphens w:val="0"/>
        <w:spacing w:line="360" w:lineRule="auto"/>
        <w:ind w:left="426" w:hanging="426"/>
        <w:rPr>
          <w:rFonts w:eastAsia="Times New Roman"/>
          <w:bCs/>
          <w:lang w:eastAsia="sk-SK"/>
        </w:rPr>
      </w:pPr>
      <w:r>
        <w:rPr>
          <w:rFonts w:eastAsia="Times New Roman"/>
          <w:lang w:eastAsia="sk-SK"/>
        </w:rPr>
        <w:t>19.</w:t>
      </w:r>
      <w:r w:rsidRPr="002963CC">
        <w:rPr>
          <w:rFonts w:eastAsia="Times New Roman"/>
          <w:b/>
          <w:bCs/>
          <w:sz w:val="28"/>
          <w:szCs w:val="28"/>
          <w:lang w:eastAsia="sk-SK"/>
        </w:rPr>
        <w:t xml:space="preserve"> </w:t>
      </w:r>
      <w:r>
        <w:rPr>
          <w:rFonts w:eastAsia="Times New Roman"/>
          <w:b/>
          <w:bCs/>
          <w:sz w:val="28"/>
          <w:szCs w:val="28"/>
          <w:lang w:eastAsia="sk-SK"/>
        </w:rPr>
        <w:t xml:space="preserve">  </w:t>
      </w:r>
      <w:r w:rsidRPr="002963CC">
        <w:rPr>
          <w:rFonts w:eastAsia="Times New Roman"/>
          <w:bCs/>
          <w:lang w:eastAsia="sk-SK"/>
        </w:rPr>
        <w:t>Starostlivosť o ochranu pred sociálnopatologickými javmi, diskrimináciou alebo násilím</w:t>
      </w:r>
    </w:p>
    <w:p w14:paraId="55EA2FA8" w14:textId="61D4A078" w:rsidR="00ED6F38" w:rsidRPr="00255A1E" w:rsidRDefault="00E867B3" w:rsidP="00ED6F38">
      <w:pPr>
        <w:spacing w:line="360" w:lineRule="auto"/>
        <w:jc w:val="both"/>
      </w:pPr>
      <w:r>
        <w:t>20.</w:t>
      </w:r>
      <w:r w:rsidR="00ED6F38">
        <w:t xml:space="preserve">  </w:t>
      </w:r>
      <w:r w:rsidR="00ED6F38" w:rsidRPr="00255A1E">
        <w:t>Záverečné ustanovenia</w:t>
      </w:r>
    </w:p>
    <w:p w14:paraId="14331FA5" w14:textId="77777777" w:rsidR="00ED6F38" w:rsidRPr="00530594" w:rsidRDefault="00ED6F38" w:rsidP="00ED6F38">
      <w:pPr>
        <w:pageBreakBefore/>
        <w:spacing w:line="276" w:lineRule="auto"/>
        <w:rPr>
          <w:b/>
          <w:bCs/>
          <w:sz w:val="28"/>
          <w:szCs w:val="28"/>
        </w:rPr>
      </w:pPr>
      <w:r w:rsidRPr="00530594">
        <w:rPr>
          <w:b/>
          <w:bCs/>
          <w:sz w:val="28"/>
          <w:szCs w:val="28"/>
        </w:rPr>
        <w:lastRenderedPageBreak/>
        <w:t>Úvod</w:t>
      </w:r>
    </w:p>
    <w:p w14:paraId="0851A7BB" w14:textId="77777777" w:rsidR="00ED6F38" w:rsidRDefault="00ED6F38" w:rsidP="00ED6F38">
      <w:pPr>
        <w:spacing w:line="276" w:lineRule="auto"/>
        <w:jc w:val="both"/>
        <w:rPr>
          <w:sz w:val="26"/>
          <w:szCs w:val="26"/>
        </w:rPr>
      </w:pPr>
      <w:r w:rsidRPr="00255A1E">
        <w:rPr>
          <w:sz w:val="26"/>
          <w:szCs w:val="26"/>
        </w:rPr>
        <w:tab/>
      </w:r>
    </w:p>
    <w:p w14:paraId="12FECC41" w14:textId="52051B12" w:rsidR="00ED6F38" w:rsidRDefault="00ED6F38" w:rsidP="00ED6F38">
      <w:pPr>
        <w:spacing w:line="360" w:lineRule="auto"/>
        <w:jc w:val="both"/>
      </w:pPr>
      <w:r>
        <w:rPr>
          <w:sz w:val="26"/>
          <w:szCs w:val="26"/>
        </w:rPr>
        <w:t xml:space="preserve">     </w:t>
      </w:r>
      <w:r>
        <w:t xml:space="preserve">     </w:t>
      </w:r>
    </w:p>
    <w:p w14:paraId="53EE8AEA" w14:textId="0A07ACE6" w:rsidR="00ED6F38" w:rsidRDefault="00ED6F38" w:rsidP="00ED6F38">
      <w:pPr>
        <w:spacing w:line="360" w:lineRule="auto"/>
        <w:jc w:val="both"/>
      </w:pPr>
      <w:r>
        <w:t>Riaditeľ Základnej školy</w:t>
      </w:r>
      <w:r w:rsidR="00C939CD">
        <w:t xml:space="preserve">, </w:t>
      </w:r>
      <w:r w:rsidR="00353C84">
        <w:t>Herľany 37</w:t>
      </w:r>
      <w:r w:rsidR="00C939CD">
        <w:t>, 044 45</w:t>
      </w:r>
      <w:r>
        <w:t xml:space="preserve">, podľa §153 ods. 1 zákona č. 245/2008 Z. z. o výchove a vzdelávaní (školský zákon) a o zmene a doplnení niektorých zákonov v znení neskorších predpisov, §20 vyhlášky MŠ SR č. 320/2008 Z. z. o základnej škole v znení neskorších predpisov po prerokovaní </w:t>
      </w:r>
      <w:r w:rsidR="00C939CD">
        <w:t xml:space="preserve">v Pedagogickej rade ZŠ </w:t>
      </w:r>
      <w:r w:rsidR="00353C84">
        <w:t xml:space="preserve">Herľany, </w:t>
      </w:r>
      <w:r w:rsidR="00E867B3">
        <w:t xml:space="preserve">dňa </w:t>
      </w:r>
      <w:r w:rsidR="00353C84">
        <w:t>28</w:t>
      </w:r>
      <w:r w:rsidR="00E867B3">
        <w:t>.8.202</w:t>
      </w:r>
      <w:r w:rsidR="00353C84">
        <w:t>5</w:t>
      </w:r>
      <w:r w:rsidR="00E867B3">
        <w:t>,</w:t>
      </w:r>
    </w:p>
    <w:p w14:paraId="015420C8" w14:textId="77777777" w:rsidR="00ED6F38" w:rsidRDefault="00ED6F38" w:rsidP="00ED6F38">
      <w:pPr>
        <w:spacing w:line="360" w:lineRule="auto"/>
        <w:jc w:val="both"/>
      </w:pPr>
    </w:p>
    <w:p w14:paraId="137A501B" w14:textId="77777777" w:rsidR="00ED6F38" w:rsidRDefault="00ED6F38" w:rsidP="00ED6F38">
      <w:pPr>
        <w:spacing w:line="360" w:lineRule="auto"/>
        <w:jc w:val="both"/>
      </w:pPr>
    </w:p>
    <w:p w14:paraId="565FDF2B" w14:textId="77777777" w:rsidR="00ED6F38" w:rsidRDefault="00ED6F38" w:rsidP="00ED6F38">
      <w:pPr>
        <w:spacing w:line="360" w:lineRule="auto"/>
        <w:jc w:val="center"/>
        <w:rPr>
          <w:b/>
          <w:sz w:val="28"/>
          <w:szCs w:val="28"/>
        </w:rPr>
      </w:pPr>
      <w:r w:rsidRPr="00582373">
        <w:rPr>
          <w:b/>
          <w:sz w:val="28"/>
          <w:szCs w:val="28"/>
        </w:rPr>
        <w:t>vydáva</w:t>
      </w:r>
    </w:p>
    <w:p w14:paraId="37016547" w14:textId="77777777" w:rsidR="00ED6F38" w:rsidRPr="00582373" w:rsidRDefault="00ED6F38" w:rsidP="00ED6F38">
      <w:pPr>
        <w:spacing w:line="360" w:lineRule="auto"/>
        <w:jc w:val="both"/>
        <w:rPr>
          <w:b/>
          <w:sz w:val="28"/>
          <w:szCs w:val="28"/>
        </w:rPr>
      </w:pPr>
    </w:p>
    <w:p w14:paraId="4B971F1F" w14:textId="7BCF73A8" w:rsidR="00ED6F38" w:rsidRPr="00582373" w:rsidRDefault="00ED6F38" w:rsidP="00ED6F38">
      <w:pPr>
        <w:spacing w:line="360" w:lineRule="auto"/>
        <w:jc w:val="center"/>
        <w:rPr>
          <w:b/>
          <w:sz w:val="28"/>
          <w:szCs w:val="28"/>
        </w:rPr>
      </w:pPr>
      <w:r w:rsidRPr="00582373">
        <w:rPr>
          <w:b/>
          <w:sz w:val="28"/>
          <w:szCs w:val="28"/>
        </w:rPr>
        <w:t>Školský poriadok ZŠ</w:t>
      </w:r>
      <w:r w:rsidR="00C939CD">
        <w:rPr>
          <w:b/>
          <w:sz w:val="28"/>
          <w:szCs w:val="28"/>
        </w:rPr>
        <w:t xml:space="preserve"> </w:t>
      </w:r>
      <w:r w:rsidR="00353C84">
        <w:rPr>
          <w:b/>
          <w:sz w:val="28"/>
          <w:szCs w:val="28"/>
        </w:rPr>
        <w:t>Herľany 37</w:t>
      </w:r>
      <w:r w:rsidR="00C939CD">
        <w:rPr>
          <w:b/>
          <w:sz w:val="28"/>
          <w:szCs w:val="28"/>
        </w:rPr>
        <w:t>, 044 45</w:t>
      </w:r>
    </w:p>
    <w:p w14:paraId="0489D322" w14:textId="10654B5A" w:rsidR="00ED6F38" w:rsidRPr="00996105" w:rsidRDefault="00ED6F38" w:rsidP="00ED6F38">
      <w:pPr>
        <w:spacing w:line="276" w:lineRule="auto"/>
        <w:jc w:val="both"/>
        <w:rPr>
          <w:b/>
          <w:i/>
          <w:sz w:val="28"/>
          <w:szCs w:val="28"/>
        </w:rPr>
      </w:pPr>
      <w:r w:rsidRPr="00996105">
        <w:rPr>
          <w:b/>
          <w:i/>
          <w:sz w:val="28"/>
          <w:szCs w:val="28"/>
        </w:rPr>
        <w:t>1. Základné údaje o prevádzke školy</w:t>
      </w:r>
    </w:p>
    <w:p w14:paraId="36757680" w14:textId="77777777" w:rsidR="00ED6F38" w:rsidRDefault="00ED6F38" w:rsidP="00ED6F38">
      <w:pPr>
        <w:spacing w:line="276" w:lineRule="auto"/>
        <w:jc w:val="both"/>
      </w:pPr>
    </w:p>
    <w:p w14:paraId="534FDA5A" w14:textId="4A0C1A57" w:rsidR="00ED6F38" w:rsidRDefault="00ED6F38" w:rsidP="00291FF6">
      <w:pPr>
        <w:numPr>
          <w:ilvl w:val="0"/>
          <w:numId w:val="16"/>
        </w:numPr>
        <w:spacing w:line="360" w:lineRule="auto"/>
        <w:jc w:val="both"/>
      </w:pPr>
      <w:r>
        <w:t>Učitelia vyučujúci ráno ma</w:t>
      </w:r>
      <w:r w:rsidR="00E867B3">
        <w:t>jú začiatok pracovnej doby o 7:</w:t>
      </w:r>
      <w:r w:rsidR="00353C84">
        <w:t>1</w:t>
      </w:r>
      <w:r w:rsidR="00E867B3">
        <w:t>5</w:t>
      </w:r>
      <w:r>
        <w:t xml:space="preserve"> hod.</w:t>
      </w:r>
    </w:p>
    <w:p w14:paraId="39787DF8" w14:textId="16308FFE" w:rsidR="00ED6F38" w:rsidRDefault="00ED6F38" w:rsidP="00291FF6">
      <w:pPr>
        <w:numPr>
          <w:ilvl w:val="0"/>
          <w:numId w:val="16"/>
        </w:numPr>
        <w:spacing w:line="360" w:lineRule="auto"/>
        <w:jc w:val="both"/>
      </w:pPr>
      <w:r>
        <w:t>Učitelia, ktorí vyučujú poobede ma</w:t>
      </w:r>
      <w:r w:rsidR="00C939CD">
        <w:t xml:space="preserve">jú </w:t>
      </w:r>
      <w:r w:rsidR="006852D8">
        <w:t>začiatok  pracovnej doby o 11:</w:t>
      </w:r>
      <w:r w:rsidR="00353C84">
        <w:t>45</w:t>
      </w:r>
      <w:r w:rsidR="00E867B3">
        <w:t xml:space="preserve"> </w:t>
      </w:r>
      <w:r>
        <w:t>hod.</w:t>
      </w:r>
    </w:p>
    <w:p w14:paraId="5E8573AD" w14:textId="19B10AAD" w:rsidR="00ED6F38" w:rsidRDefault="00C939CD" w:rsidP="00291FF6">
      <w:pPr>
        <w:numPr>
          <w:ilvl w:val="0"/>
          <w:numId w:val="16"/>
        </w:numPr>
        <w:spacing w:line="360" w:lineRule="auto"/>
        <w:jc w:val="both"/>
      </w:pPr>
      <w:r>
        <w:t>Školská budova sa otvára o </w:t>
      </w:r>
      <w:r w:rsidR="00353C84">
        <w:t>7</w:t>
      </w:r>
      <w:r w:rsidR="00ED6F38">
        <w:t>:00 hod..</w:t>
      </w:r>
      <w:r>
        <w:t xml:space="preserve"> Žiaci majú prístup do</w:t>
      </w:r>
      <w:r w:rsidR="000F021C">
        <w:t xml:space="preserve"> areálu </w:t>
      </w:r>
      <w:r>
        <w:t xml:space="preserve"> školy o</w:t>
      </w:r>
      <w:r w:rsidR="000F021C">
        <w:t>d </w:t>
      </w:r>
      <w:r w:rsidR="00353C84">
        <w:t>7</w:t>
      </w:r>
      <w:r w:rsidR="000F021C">
        <w:t>:</w:t>
      </w:r>
      <w:r w:rsidR="00353C84">
        <w:t>15</w:t>
      </w:r>
      <w:r w:rsidR="000F021C">
        <w:t xml:space="preserve"> hod.</w:t>
      </w:r>
      <w:r>
        <w:t xml:space="preserve"> Bránu žiakom  otvára  pedagogický zamestnanec</w:t>
      </w:r>
      <w:r w:rsidR="00ED6F38">
        <w:t xml:space="preserve"> podľa rozvrhu dozorov.</w:t>
      </w:r>
    </w:p>
    <w:p w14:paraId="40B392DB" w14:textId="2C189945" w:rsidR="00ED6F38" w:rsidRDefault="00ED6F38" w:rsidP="00291FF6">
      <w:pPr>
        <w:numPr>
          <w:ilvl w:val="0"/>
          <w:numId w:val="16"/>
        </w:numPr>
        <w:spacing w:line="360" w:lineRule="auto"/>
        <w:jc w:val="both"/>
      </w:pPr>
      <w:r>
        <w:t>Vyučovanie je organizované podľa rozvrhu hodín, ktorý je schválený riaditeľkou š</w:t>
      </w:r>
      <w:r w:rsidR="00C939CD">
        <w:t>koly. Začiatok vyučovania je o </w:t>
      </w:r>
      <w:r w:rsidR="0077693B">
        <w:t>7</w:t>
      </w:r>
      <w:r w:rsidR="00C939CD">
        <w:t>:</w:t>
      </w:r>
      <w:r w:rsidR="0077693B">
        <w:t>30</w:t>
      </w:r>
      <w:r w:rsidR="00E867B3">
        <w:t xml:space="preserve"> hod.</w:t>
      </w:r>
    </w:p>
    <w:p w14:paraId="4415C1B0" w14:textId="77777777" w:rsidR="00ED6F38" w:rsidRDefault="00ED6F38" w:rsidP="00291FF6">
      <w:pPr>
        <w:numPr>
          <w:ilvl w:val="0"/>
          <w:numId w:val="16"/>
        </w:numPr>
        <w:spacing w:line="360" w:lineRule="auto"/>
        <w:jc w:val="both"/>
      </w:pPr>
      <w:r>
        <w:t xml:space="preserve">Učiteľ ráno 15 minút pred začatím hodiny je vo svojej triede a čaká na svojich žiakov. </w:t>
      </w:r>
    </w:p>
    <w:p w14:paraId="11B44685" w14:textId="7C45596C" w:rsidR="00ED6F38" w:rsidRDefault="00ED6F38" w:rsidP="00291FF6">
      <w:pPr>
        <w:numPr>
          <w:ilvl w:val="0"/>
          <w:numId w:val="16"/>
        </w:numPr>
        <w:spacing w:line="360" w:lineRule="auto"/>
        <w:jc w:val="both"/>
      </w:pPr>
      <w:r>
        <w:t>Počas prestávok učiteľ sa zdržiava v triede so žiakmi. V prípade, ak z vážnych dôvodov musí z triedy vyjsť, zavolá do triedy</w:t>
      </w:r>
      <w:r w:rsidR="00E867B3">
        <w:t xml:space="preserve"> pedagogického  asistenta, príp. nepedagogického zamestnanca – upratovačku.</w:t>
      </w:r>
    </w:p>
    <w:p w14:paraId="4C021E07" w14:textId="5642F5FA" w:rsidR="00ED6F38" w:rsidRDefault="00ED6F38" w:rsidP="00291FF6">
      <w:pPr>
        <w:numPr>
          <w:ilvl w:val="0"/>
          <w:numId w:val="16"/>
        </w:numPr>
        <w:spacing w:line="360" w:lineRule="auto"/>
        <w:jc w:val="both"/>
      </w:pPr>
      <w:r>
        <w:t>Cvičenia na ochranu človeka a prírody škola zabezpečuje podľa samostat</w:t>
      </w:r>
      <w:r w:rsidR="00E867B3">
        <w:t xml:space="preserve">ných plánov – </w:t>
      </w:r>
      <w:r>
        <w:t>didaktické hry.</w:t>
      </w:r>
    </w:p>
    <w:p w14:paraId="6982A917" w14:textId="77777777" w:rsidR="00ED6F38" w:rsidRDefault="00ED6F38" w:rsidP="00ED6F38">
      <w:pPr>
        <w:spacing w:line="276" w:lineRule="auto"/>
        <w:jc w:val="both"/>
      </w:pPr>
    </w:p>
    <w:p w14:paraId="549DB889" w14:textId="77777777" w:rsidR="00ED6F38" w:rsidRPr="00996105" w:rsidRDefault="00ED6F38" w:rsidP="00291FF6">
      <w:pPr>
        <w:numPr>
          <w:ilvl w:val="1"/>
          <w:numId w:val="9"/>
        </w:numPr>
        <w:spacing w:line="276" w:lineRule="auto"/>
        <w:jc w:val="both"/>
        <w:rPr>
          <w:b/>
          <w:i/>
        </w:rPr>
      </w:pPr>
      <w:r w:rsidRPr="00996105">
        <w:rPr>
          <w:b/>
          <w:i/>
        </w:rPr>
        <w:t>Legislatívne východiská</w:t>
      </w:r>
    </w:p>
    <w:p w14:paraId="41BD502A" w14:textId="77777777" w:rsidR="00ED6F38" w:rsidRDefault="00ED6F38" w:rsidP="00ED6F38">
      <w:pPr>
        <w:spacing w:line="276" w:lineRule="auto"/>
        <w:jc w:val="both"/>
      </w:pPr>
    </w:p>
    <w:p w14:paraId="16B9206B" w14:textId="77777777" w:rsidR="00ED6F38" w:rsidRDefault="00ED6F38" w:rsidP="00ED6F38">
      <w:pPr>
        <w:spacing w:line="276" w:lineRule="auto"/>
        <w:jc w:val="both"/>
      </w:pPr>
      <w:r w:rsidRPr="00804948">
        <w:rPr>
          <w:b/>
        </w:rPr>
        <w:t>Zákon č. 245/2008</w:t>
      </w:r>
      <w:r>
        <w:t xml:space="preserve"> Z. z. o výchove a vzdelávaní (školský zákon) a o zmene a doplnení niektorých predpisov v znení neskorších predpisov</w:t>
      </w:r>
    </w:p>
    <w:p w14:paraId="571D7572" w14:textId="77777777" w:rsidR="00ED6F38" w:rsidRDefault="00ED6F38" w:rsidP="00ED6F38">
      <w:pPr>
        <w:spacing w:line="276" w:lineRule="auto"/>
        <w:jc w:val="both"/>
      </w:pPr>
    </w:p>
    <w:p w14:paraId="202F88AF" w14:textId="77777777" w:rsidR="00ED6F38" w:rsidRDefault="00ED6F38" w:rsidP="00ED6F38">
      <w:pPr>
        <w:spacing w:line="276" w:lineRule="auto"/>
        <w:jc w:val="both"/>
      </w:pPr>
      <w:r>
        <w:rPr>
          <w:b/>
        </w:rPr>
        <w:t>Zákon č. 596/2003</w:t>
      </w:r>
      <w:r>
        <w:t xml:space="preserve"> Z. z. o štátnej správe v školstve a školskej samospráve a o zmene a doplnení niektorých zákonov v znení neskorších predpisov</w:t>
      </w:r>
    </w:p>
    <w:p w14:paraId="5A9B5520" w14:textId="77777777" w:rsidR="00ED6F38" w:rsidRDefault="00ED6F38" w:rsidP="00ED6F38">
      <w:pPr>
        <w:spacing w:line="276" w:lineRule="auto"/>
        <w:jc w:val="both"/>
      </w:pPr>
    </w:p>
    <w:p w14:paraId="141D8545" w14:textId="77777777" w:rsidR="00ED6F38" w:rsidRDefault="00ED6F38" w:rsidP="00ED6F38">
      <w:pPr>
        <w:spacing w:line="276" w:lineRule="auto"/>
        <w:jc w:val="both"/>
      </w:pPr>
      <w:r w:rsidRPr="00804948">
        <w:rPr>
          <w:b/>
        </w:rPr>
        <w:lastRenderedPageBreak/>
        <w:t>Vyhláška Ministerstva školstva Slovenskej republiky č. 320/2008 Z. z.</w:t>
      </w:r>
      <w:r>
        <w:t xml:space="preserve">  o základnej škole v znení neskorších predpisov</w:t>
      </w:r>
    </w:p>
    <w:p w14:paraId="4B8E56F9" w14:textId="77777777" w:rsidR="00ED6F38" w:rsidRDefault="00ED6F38" w:rsidP="00ED6F38">
      <w:pPr>
        <w:spacing w:line="276" w:lineRule="auto"/>
        <w:jc w:val="both"/>
      </w:pPr>
    </w:p>
    <w:p w14:paraId="2EAB5D0F" w14:textId="4BA2D745" w:rsidR="00ED6F38" w:rsidRDefault="00E867B3" w:rsidP="00ED6F38">
      <w:pPr>
        <w:spacing w:line="276" w:lineRule="auto"/>
        <w:jc w:val="both"/>
      </w:pPr>
      <w:r>
        <w:t xml:space="preserve">Smernica MŠVVaŠ SR č. 36/2018 </w:t>
      </w:r>
      <w:r w:rsidR="00ED6F38">
        <w:t>k prevencii a riešeniu šikanovania detí a žiakov v školách a školských zariadeniach</w:t>
      </w:r>
    </w:p>
    <w:p w14:paraId="7F1DD0AD" w14:textId="77777777" w:rsidR="00ED6F38" w:rsidRDefault="00ED6F38" w:rsidP="00ED6F38">
      <w:pPr>
        <w:spacing w:line="276" w:lineRule="auto"/>
        <w:jc w:val="both"/>
      </w:pPr>
    </w:p>
    <w:p w14:paraId="35DB80F2" w14:textId="77777777" w:rsidR="00ED6F38" w:rsidRDefault="00ED6F38" w:rsidP="00ED6F38">
      <w:pPr>
        <w:spacing w:line="276" w:lineRule="auto"/>
        <w:jc w:val="both"/>
      </w:pPr>
    </w:p>
    <w:p w14:paraId="24A6894A" w14:textId="2E1E1B65" w:rsidR="00ED6F38" w:rsidRPr="00996105" w:rsidRDefault="00ED6F38" w:rsidP="00ED6F38">
      <w:pPr>
        <w:spacing w:line="276" w:lineRule="auto"/>
        <w:jc w:val="both"/>
        <w:rPr>
          <w:b/>
          <w:i/>
        </w:rPr>
      </w:pPr>
      <w:r w:rsidRPr="00996105">
        <w:rPr>
          <w:b/>
          <w:i/>
        </w:rPr>
        <w:t>1. 2 Rozvrh hodín</w:t>
      </w:r>
    </w:p>
    <w:p w14:paraId="23EDB0B4" w14:textId="77777777" w:rsidR="00ED6F38" w:rsidRPr="00996105" w:rsidRDefault="00ED6F38" w:rsidP="00ED6F38">
      <w:pPr>
        <w:spacing w:line="276" w:lineRule="auto"/>
        <w:jc w:val="both"/>
        <w:rPr>
          <w:b/>
          <w:i/>
        </w:rPr>
      </w:pPr>
    </w:p>
    <w:p w14:paraId="70A0B48B" w14:textId="34276800" w:rsidR="00ED6F38" w:rsidRPr="004621B8" w:rsidRDefault="00ED6F38" w:rsidP="00ED6F38">
      <w:pPr>
        <w:spacing w:line="360" w:lineRule="auto"/>
        <w:jc w:val="both"/>
      </w:pPr>
      <w:r>
        <w:t xml:space="preserve">     Rozvrh hodín je povinný rešpektovať každý žiak a pedagogický zamestnanec. Rozvrh hodín schválený riaditeľkou školy je zverejnený v každej triede.  Rozvrh hodín a rozvrh</w:t>
      </w:r>
      <w:r w:rsidR="00C939CD">
        <w:t xml:space="preserve"> dozorov učiteľov sa nachádza v  zborovniach, </w:t>
      </w:r>
      <w:r>
        <w:t xml:space="preserve"> a vyučujúci sú povinní dodržiavať ich. Začiatok vyučovania je</w:t>
      </w:r>
      <w:r w:rsidR="00C939CD">
        <w:t xml:space="preserve"> o </w:t>
      </w:r>
      <w:r w:rsidR="0077693B">
        <w:t>7</w:t>
      </w:r>
      <w:r w:rsidR="00C939CD">
        <w:t>:</w:t>
      </w:r>
      <w:r w:rsidR="0077693B">
        <w:t>30</w:t>
      </w:r>
      <w:r>
        <w:t xml:space="preserve"> hod.. Vyučovacia jednotka trvá 45 minút, poobede sú skrátené vyučovacie hodiny na 40 minút. Prestávky me</w:t>
      </w:r>
      <w:r w:rsidR="00C939CD">
        <w:t xml:space="preserve">dzi vyučovacími hodinami sú 5 </w:t>
      </w:r>
      <w:r>
        <w:t>minútové, ve</w:t>
      </w:r>
      <w:r w:rsidR="00C939CD">
        <w:t xml:space="preserve">ľká prestávka </w:t>
      </w:r>
      <w:r>
        <w:t xml:space="preserve"> nasleduje  po druhej vyučovacej hod</w:t>
      </w:r>
      <w:r w:rsidR="00C939CD">
        <w:t>ine a trvá 15 minút.</w:t>
      </w:r>
    </w:p>
    <w:p w14:paraId="603B1974" w14:textId="77777777" w:rsidR="00ED6F38" w:rsidRPr="0077693B" w:rsidRDefault="00ED6F38" w:rsidP="00ED6F38">
      <w:pPr>
        <w:spacing w:line="276" w:lineRule="auto"/>
        <w:jc w:val="both"/>
        <w:rPr>
          <w:bCs/>
        </w:rPr>
      </w:pPr>
    </w:p>
    <w:p w14:paraId="2D381542" w14:textId="77777777" w:rsidR="00E867B3" w:rsidRDefault="00E867B3" w:rsidP="00ED6F38">
      <w:pPr>
        <w:spacing w:line="276" w:lineRule="auto"/>
        <w:jc w:val="both"/>
        <w:rPr>
          <w:b/>
          <w:i/>
        </w:rPr>
      </w:pPr>
    </w:p>
    <w:p w14:paraId="564C52C7" w14:textId="540DB726" w:rsidR="00ED6F38" w:rsidRPr="00996105" w:rsidRDefault="00ED6F38" w:rsidP="00ED6F38">
      <w:pPr>
        <w:spacing w:line="276" w:lineRule="auto"/>
        <w:jc w:val="both"/>
        <w:rPr>
          <w:b/>
          <w:i/>
        </w:rPr>
      </w:pPr>
      <w:r w:rsidRPr="00996105">
        <w:rPr>
          <w:b/>
          <w:i/>
        </w:rPr>
        <w:t>1. 3 Časové rozdelenie dňa</w:t>
      </w:r>
    </w:p>
    <w:p w14:paraId="18685E54" w14:textId="77777777" w:rsidR="00ED6F38" w:rsidRDefault="00ED6F38" w:rsidP="00ED6F38">
      <w:pPr>
        <w:spacing w:line="276" w:lineRule="auto"/>
        <w:jc w:val="both"/>
        <w:rPr>
          <w:b/>
        </w:rPr>
      </w:pPr>
    </w:p>
    <w:tbl>
      <w:tblPr>
        <w:tblW w:w="11709" w:type="dxa"/>
        <w:tblInd w:w="108" w:type="dxa"/>
        <w:tblLayout w:type="fixed"/>
        <w:tblLook w:val="0000" w:firstRow="0" w:lastRow="0" w:firstColumn="0" w:lastColumn="0" w:noHBand="0" w:noVBand="0"/>
      </w:tblPr>
      <w:tblGrid>
        <w:gridCol w:w="9853"/>
        <w:gridCol w:w="399"/>
        <w:gridCol w:w="315"/>
        <w:gridCol w:w="276"/>
        <w:gridCol w:w="243"/>
        <w:gridCol w:w="302"/>
        <w:gridCol w:w="321"/>
      </w:tblGrid>
      <w:tr w:rsidR="00ED6F38" w:rsidRPr="00255A1E" w14:paraId="3C0B034C" w14:textId="77777777" w:rsidTr="00C939CD">
        <w:trPr>
          <w:trHeight w:val="119"/>
        </w:trPr>
        <w:tc>
          <w:tcPr>
            <w:tcW w:w="9853" w:type="dxa"/>
          </w:tcPr>
          <w:p w14:paraId="3B6EC456" w14:textId="5CB07A7D" w:rsidR="00ED6F38" w:rsidRPr="0077693B" w:rsidRDefault="00C939CD" w:rsidP="00C939CD">
            <w:pPr>
              <w:rPr>
                <w:bCs/>
                <w:u w:val="single"/>
              </w:rPr>
            </w:pPr>
            <w:r w:rsidRPr="0077693B">
              <w:rPr>
                <w:bCs/>
                <w:sz w:val="28"/>
                <w:szCs w:val="28"/>
              </w:rPr>
              <w:t xml:space="preserve">                                                         </w:t>
            </w:r>
            <w:r w:rsidR="00ED6F38" w:rsidRPr="0077693B">
              <w:rPr>
                <w:bCs/>
                <w:u w:val="single"/>
              </w:rPr>
              <w:t>Predpoludnie</w:t>
            </w:r>
          </w:p>
          <w:p w14:paraId="236EE70B" w14:textId="77777777" w:rsidR="00ED6F38" w:rsidRPr="0077693B" w:rsidRDefault="00ED6F38" w:rsidP="00C939CD">
            <w:pPr>
              <w:jc w:val="center"/>
              <w:rPr>
                <w:bCs/>
                <w:u w:val="single"/>
              </w:rPr>
            </w:pPr>
          </w:p>
          <w:p w14:paraId="70A255A1" w14:textId="77777777" w:rsidR="00ED6F38" w:rsidRPr="0077693B" w:rsidRDefault="00ED6F38" w:rsidP="00C939CD">
            <w:pPr>
              <w:jc w:val="center"/>
              <w:rPr>
                <w:bCs/>
                <w:u w:val="single"/>
              </w:rPr>
            </w:pPr>
          </w:p>
          <w:p w14:paraId="1EBBEA04" w14:textId="52704E25" w:rsidR="00ED6F38" w:rsidRPr="0077693B" w:rsidRDefault="00ED6F38" w:rsidP="00C939CD">
            <w:pPr>
              <w:rPr>
                <w:bCs/>
              </w:rPr>
            </w:pPr>
            <w:r w:rsidRPr="0077693B">
              <w:rPr>
                <w:bCs/>
              </w:rPr>
              <w:t xml:space="preserve">                             </w:t>
            </w:r>
            <w:r w:rsidR="00EB1F8C" w:rsidRPr="0077693B">
              <w:rPr>
                <w:bCs/>
              </w:rPr>
              <w:t xml:space="preserve">                 </w:t>
            </w:r>
            <w:r w:rsidRPr="0077693B">
              <w:rPr>
                <w:bCs/>
              </w:rPr>
              <w:t xml:space="preserve">  od                         do</w:t>
            </w:r>
          </w:p>
          <w:p w14:paraId="2A0D5DEB" w14:textId="77777777" w:rsidR="00ED6F38" w:rsidRPr="0077693B" w:rsidRDefault="00ED6F38" w:rsidP="00C939CD">
            <w:pPr>
              <w:rPr>
                <w:bCs/>
              </w:rPr>
            </w:pPr>
          </w:p>
          <w:p w14:paraId="5DD8B844" w14:textId="48589CD7" w:rsidR="00ED6F38" w:rsidRPr="0077693B" w:rsidRDefault="00C939CD" w:rsidP="00C939CD">
            <w:pPr>
              <w:pStyle w:val="Odsekzoznamu"/>
              <w:numPr>
                <w:ilvl w:val="0"/>
                <w:numId w:val="3"/>
              </w:numPr>
              <w:rPr>
                <w:rFonts w:ascii="Times New Roman" w:hAnsi="Times New Roman"/>
                <w:bCs/>
                <w:sz w:val="24"/>
                <w:szCs w:val="24"/>
              </w:rPr>
            </w:pPr>
            <w:r w:rsidRPr="0077693B">
              <w:rPr>
                <w:rFonts w:ascii="Times New Roman" w:hAnsi="Times New Roman"/>
                <w:bCs/>
                <w:sz w:val="24"/>
                <w:szCs w:val="24"/>
              </w:rPr>
              <w:t>hodina                  0</w:t>
            </w:r>
            <w:r w:rsidR="0077693B" w:rsidRPr="0077693B">
              <w:rPr>
                <w:rFonts w:ascii="Times New Roman" w:hAnsi="Times New Roman"/>
                <w:bCs/>
                <w:sz w:val="24"/>
                <w:szCs w:val="24"/>
              </w:rPr>
              <w:t>7</w:t>
            </w:r>
            <w:r w:rsidRPr="0077693B">
              <w:rPr>
                <w:rFonts w:ascii="Times New Roman" w:hAnsi="Times New Roman"/>
                <w:bCs/>
                <w:sz w:val="24"/>
                <w:szCs w:val="24"/>
              </w:rPr>
              <w:t xml:space="preserve"> : </w:t>
            </w:r>
            <w:r w:rsidR="0077693B" w:rsidRPr="0077693B">
              <w:rPr>
                <w:rFonts w:ascii="Times New Roman" w:hAnsi="Times New Roman"/>
                <w:bCs/>
                <w:sz w:val="24"/>
                <w:szCs w:val="24"/>
              </w:rPr>
              <w:t>30</w:t>
            </w:r>
            <w:r w:rsidRPr="0077693B">
              <w:rPr>
                <w:rFonts w:ascii="Times New Roman" w:hAnsi="Times New Roman"/>
                <w:bCs/>
                <w:sz w:val="24"/>
                <w:szCs w:val="24"/>
              </w:rPr>
              <w:t xml:space="preserve">                   0</w:t>
            </w:r>
            <w:r w:rsidR="0077693B" w:rsidRPr="0077693B">
              <w:rPr>
                <w:rFonts w:ascii="Times New Roman" w:hAnsi="Times New Roman"/>
                <w:bCs/>
                <w:sz w:val="24"/>
                <w:szCs w:val="24"/>
              </w:rPr>
              <w:t>8</w:t>
            </w:r>
            <w:r w:rsidRPr="0077693B">
              <w:rPr>
                <w:rFonts w:ascii="Times New Roman" w:hAnsi="Times New Roman"/>
                <w:bCs/>
                <w:sz w:val="24"/>
                <w:szCs w:val="24"/>
              </w:rPr>
              <w:t xml:space="preserve">: </w:t>
            </w:r>
            <w:r w:rsidR="0077693B" w:rsidRPr="0077693B">
              <w:rPr>
                <w:rFonts w:ascii="Times New Roman" w:hAnsi="Times New Roman"/>
                <w:bCs/>
                <w:sz w:val="24"/>
                <w:szCs w:val="24"/>
              </w:rPr>
              <w:t>15</w:t>
            </w:r>
          </w:p>
          <w:p w14:paraId="5E21F5DF" w14:textId="17BB65AA" w:rsidR="00ED6F38" w:rsidRPr="0077693B" w:rsidRDefault="00ED6F38" w:rsidP="00C939CD">
            <w:pPr>
              <w:pStyle w:val="Odsekzoznamu"/>
              <w:numPr>
                <w:ilvl w:val="0"/>
                <w:numId w:val="3"/>
              </w:numPr>
              <w:rPr>
                <w:rFonts w:ascii="Times New Roman" w:hAnsi="Times New Roman"/>
                <w:bCs/>
                <w:sz w:val="24"/>
                <w:szCs w:val="24"/>
              </w:rPr>
            </w:pPr>
            <w:r w:rsidRPr="0077693B">
              <w:rPr>
                <w:rFonts w:ascii="Times New Roman" w:hAnsi="Times New Roman"/>
                <w:bCs/>
                <w:sz w:val="24"/>
                <w:szCs w:val="24"/>
              </w:rPr>
              <w:t xml:space="preserve">hodina        </w:t>
            </w:r>
            <w:r w:rsidR="00C939CD" w:rsidRPr="0077693B">
              <w:rPr>
                <w:rFonts w:ascii="Times New Roman" w:hAnsi="Times New Roman"/>
                <w:bCs/>
                <w:sz w:val="24"/>
                <w:szCs w:val="24"/>
              </w:rPr>
              <w:t xml:space="preserve">          0</w:t>
            </w:r>
            <w:r w:rsidR="0077693B" w:rsidRPr="0077693B">
              <w:rPr>
                <w:rFonts w:ascii="Times New Roman" w:hAnsi="Times New Roman"/>
                <w:bCs/>
                <w:sz w:val="24"/>
                <w:szCs w:val="24"/>
              </w:rPr>
              <w:t>8</w:t>
            </w:r>
            <w:r w:rsidR="00C939CD" w:rsidRPr="0077693B">
              <w:rPr>
                <w:rFonts w:ascii="Times New Roman" w:hAnsi="Times New Roman"/>
                <w:bCs/>
                <w:sz w:val="24"/>
                <w:szCs w:val="24"/>
              </w:rPr>
              <w:t xml:space="preserve"> : </w:t>
            </w:r>
            <w:r w:rsidR="0077693B" w:rsidRPr="0077693B">
              <w:rPr>
                <w:rFonts w:ascii="Times New Roman" w:hAnsi="Times New Roman"/>
                <w:bCs/>
                <w:sz w:val="24"/>
                <w:szCs w:val="24"/>
              </w:rPr>
              <w:t>2</w:t>
            </w:r>
            <w:r w:rsidR="00C939CD" w:rsidRPr="0077693B">
              <w:rPr>
                <w:rFonts w:ascii="Times New Roman" w:hAnsi="Times New Roman"/>
                <w:bCs/>
                <w:sz w:val="24"/>
                <w:szCs w:val="24"/>
              </w:rPr>
              <w:t xml:space="preserve">5                   09 : </w:t>
            </w:r>
            <w:r w:rsidR="0077693B" w:rsidRPr="0077693B">
              <w:rPr>
                <w:rFonts w:ascii="Times New Roman" w:hAnsi="Times New Roman"/>
                <w:bCs/>
                <w:sz w:val="24"/>
                <w:szCs w:val="24"/>
              </w:rPr>
              <w:t>1</w:t>
            </w:r>
            <w:r w:rsidRPr="0077693B">
              <w:rPr>
                <w:rFonts w:ascii="Times New Roman" w:hAnsi="Times New Roman"/>
                <w:bCs/>
                <w:sz w:val="24"/>
                <w:szCs w:val="24"/>
              </w:rPr>
              <w:t>0</w:t>
            </w:r>
          </w:p>
          <w:p w14:paraId="57E25ECD" w14:textId="54897143" w:rsidR="00ED6F38" w:rsidRPr="0077693B" w:rsidRDefault="00C939CD" w:rsidP="00C939CD">
            <w:pPr>
              <w:pStyle w:val="Odsekzoznamu"/>
              <w:numPr>
                <w:ilvl w:val="0"/>
                <w:numId w:val="3"/>
              </w:numPr>
              <w:rPr>
                <w:rFonts w:ascii="Times New Roman" w:hAnsi="Times New Roman"/>
                <w:bCs/>
                <w:sz w:val="24"/>
                <w:szCs w:val="24"/>
              </w:rPr>
            </w:pPr>
            <w:r w:rsidRPr="0077693B">
              <w:rPr>
                <w:rFonts w:ascii="Times New Roman" w:hAnsi="Times New Roman"/>
                <w:bCs/>
                <w:sz w:val="24"/>
                <w:szCs w:val="24"/>
              </w:rPr>
              <w:t>hodina                  0</w:t>
            </w:r>
            <w:r w:rsidR="0077693B" w:rsidRPr="0077693B">
              <w:rPr>
                <w:rFonts w:ascii="Times New Roman" w:hAnsi="Times New Roman"/>
                <w:bCs/>
                <w:sz w:val="24"/>
                <w:szCs w:val="24"/>
              </w:rPr>
              <w:t>9</w:t>
            </w:r>
            <w:r w:rsidRPr="0077693B">
              <w:rPr>
                <w:rFonts w:ascii="Times New Roman" w:hAnsi="Times New Roman"/>
                <w:bCs/>
                <w:sz w:val="24"/>
                <w:szCs w:val="24"/>
              </w:rPr>
              <w:t xml:space="preserve"> : </w:t>
            </w:r>
            <w:r w:rsidR="0077693B" w:rsidRPr="0077693B">
              <w:rPr>
                <w:rFonts w:ascii="Times New Roman" w:hAnsi="Times New Roman"/>
                <w:bCs/>
                <w:sz w:val="24"/>
                <w:szCs w:val="24"/>
              </w:rPr>
              <w:t>1</w:t>
            </w:r>
            <w:r w:rsidRPr="0077693B">
              <w:rPr>
                <w:rFonts w:ascii="Times New Roman" w:hAnsi="Times New Roman"/>
                <w:bCs/>
                <w:sz w:val="24"/>
                <w:szCs w:val="24"/>
              </w:rPr>
              <w:t xml:space="preserve">5                   10 : </w:t>
            </w:r>
            <w:r w:rsidR="0077693B" w:rsidRPr="0077693B">
              <w:rPr>
                <w:rFonts w:ascii="Times New Roman" w:hAnsi="Times New Roman"/>
                <w:bCs/>
                <w:sz w:val="24"/>
                <w:szCs w:val="24"/>
              </w:rPr>
              <w:t>0</w:t>
            </w:r>
            <w:r w:rsidR="00ED6F38" w:rsidRPr="0077693B">
              <w:rPr>
                <w:rFonts w:ascii="Times New Roman" w:hAnsi="Times New Roman"/>
                <w:bCs/>
                <w:sz w:val="24"/>
                <w:szCs w:val="24"/>
              </w:rPr>
              <w:t>0</w:t>
            </w:r>
          </w:p>
          <w:p w14:paraId="225BC2CE" w14:textId="351D7369" w:rsidR="00ED6F38" w:rsidRPr="0077693B" w:rsidRDefault="00C939CD" w:rsidP="00C939CD">
            <w:pPr>
              <w:pStyle w:val="Odsekzoznamu"/>
              <w:numPr>
                <w:ilvl w:val="0"/>
                <w:numId w:val="3"/>
              </w:numPr>
              <w:rPr>
                <w:rFonts w:ascii="Times New Roman" w:hAnsi="Times New Roman"/>
                <w:bCs/>
                <w:sz w:val="24"/>
                <w:szCs w:val="24"/>
              </w:rPr>
            </w:pPr>
            <w:r w:rsidRPr="0077693B">
              <w:rPr>
                <w:rFonts w:ascii="Times New Roman" w:hAnsi="Times New Roman"/>
                <w:bCs/>
                <w:sz w:val="24"/>
                <w:szCs w:val="24"/>
              </w:rPr>
              <w:t xml:space="preserve">hodina                  </w:t>
            </w:r>
            <w:r w:rsidR="006852D8" w:rsidRPr="0077693B">
              <w:rPr>
                <w:rFonts w:ascii="Times New Roman" w:hAnsi="Times New Roman"/>
                <w:bCs/>
                <w:sz w:val="24"/>
                <w:szCs w:val="24"/>
              </w:rPr>
              <w:t xml:space="preserve">10 : </w:t>
            </w:r>
            <w:r w:rsidR="0077693B" w:rsidRPr="0077693B">
              <w:rPr>
                <w:rFonts w:ascii="Times New Roman" w:hAnsi="Times New Roman"/>
                <w:bCs/>
                <w:sz w:val="24"/>
                <w:szCs w:val="24"/>
              </w:rPr>
              <w:t>1</w:t>
            </w:r>
            <w:r w:rsidR="006852D8" w:rsidRPr="0077693B">
              <w:rPr>
                <w:rFonts w:ascii="Times New Roman" w:hAnsi="Times New Roman"/>
                <w:bCs/>
                <w:sz w:val="24"/>
                <w:szCs w:val="24"/>
              </w:rPr>
              <w:t xml:space="preserve">5                   11 : </w:t>
            </w:r>
            <w:r w:rsidR="0077693B" w:rsidRPr="0077693B">
              <w:rPr>
                <w:rFonts w:ascii="Times New Roman" w:hAnsi="Times New Roman"/>
                <w:bCs/>
                <w:sz w:val="24"/>
                <w:szCs w:val="24"/>
              </w:rPr>
              <w:t>00</w:t>
            </w:r>
          </w:p>
          <w:p w14:paraId="354D14A1" w14:textId="067B8487" w:rsidR="00ED6F38" w:rsidRPr="0077693B" w:rsidRDefault="006852D8" w:rsidP="00C939CD">
            <w:pPr>
              <w:pStyle w:val="Odsekzoznamu"/>
              <w:numPr>
                <w:ilvl w:val="0"/>
                <w:numId w:val="3"/>
              </w:numPr>
              <w:rPr>
                <w:rFonts w:ascii="Times New Roman" w:hAnsi="Times New Roman"/>
                <w:bCs/>
                <w:sz w:val="24"/>
                <w:szCs w:val="24"/>
              </w:rPr>
            </w:pPr>
            <w:r w:rsidRPr="0077693B">
              <w:rPr>
                <w:rFonts w:ascii="Times New Roman" w:hAnsi="Times New Roman"/>
                <w:bCs/>
                <w:sz w:val="24"/>
                <w:szCs w:val="24"/>
              </w:rPr>
              <w:t xml:space="preserve">hodina                  11 : </w:t>
            </w:r>
            <w:r w:rsidR="0077693B" w:rsidRPr="0077693B">
              <w:rPr>
                <w:rFonts w:ascii="Times New Roman" w:hAnsi="Times New Roman"/>
                <w:bCs/>
                <w:sz w:val="24"/>
                <w:szCs w:val="24"/>
              </w:rPr>
              <w:t>05</w:t>
            </w:r>
            <w:r w:rsidRPr="0077693B">
              <w:rPr>
                <w:rFonts w:ascii="Times New Roman" w:hAnsi="Times New Roman"/>
                <w:bCs/>
                <w:sz w:val="24"/>
                <w:szCs w:val="24"/>
              </w:rPr>
              <w:t xml:space="preserve">                   1</w:t>
            </w:r>
            <w:r w:rsidR="0077693B" w:rsidRPr="0077693B">
              <w:rPr>
                <w:rFonts w:ascii="Times New Roman" w:hAnsi="Times New Roman"/>
                <w:bCs/>
                <w:sz w:val="24"/>
                <w:szCs w:val="24"/>
              </w:rPr>
              <w:t>1</w:t>
            </w:r>
            <w:r w:rsidRPr="0077693B">
              <w:rPr>
                <w:rFonts w:ascii="Times New Roman" w:hAnsi="Times New Roman"/>
                <w:bCs/>
                <w:sz w:val="24"/>
                <w:szCs w:val="24"/>
              </w:rPr>
              <w:t xml:space="preserve"> : </w:t>
            </w:r>
            <w:r w:rsidR="0077693B" w:rsidRPr="0077693B">
              <w:rPr>
                <w:rFonts w:ascii="Times New Roman" w:hAnsi="Times New Roman"/>
                <w:bCs/>
                <w:sz w:val="24"/>
                <w:szCs w:val="24"/>
              </w:rPr>
              <w:t>5</w:t>
            </w:r>
            <w:r w:rsidRPr="0077693B">
              <w:rPr>
                <w:rFonts w:ascii="Times New Roman" w:hAnsi="Times New Roman"/>
                <w:bCs/>
                <w:sz w:val="24"/>
                <w:szCs w:val="24"/>
              </w:rPr>
              <w:t>0</w:t>
            </w:r>
          </w:p>
          <w:p w14:paraId="6653BFAB" w14:textId="77777777" w:rsidR="00ED6F38" w:rsidRPr="0077693B" w:rsidRDefault="00ED6F38" w:rsidP="00C939CD">
            <w:pPr>
              <w:pStyle w:val="Odsekzoznamu"/>
              <w:rPr>
                <w:rFonts w:ascii="Times New Roman" w:hAnsi="Times New Roman"/>
                <w:bCs/>
                <w:sz w:val="24"/>
                <w:szCs w:val="24"/>
              </w:rPr>
            </w:pPr>
          </w:p>
          <w:p w14:paraId="35ECEDF8" w14:textId="77777777" w:rsidR="00ED6F38" w:rsidRPr="0077693B" w:rsidRDefault="00ED6F38" w:rsidP="00C939CD">
            <w:pPr>
              <w:pStyle w:val="Odsekzoznamu"/>
              <w:rPr>
                <w:rFonts w:ascii="Times New Roman" w:hAnsi="Times New Roman"/>
                <w:bCs/>
                <w:sz w:val="24"/>
                <w:szCs w:val="24"/>
                <w:u w:val="single"/>
              </w:rPr>
            </w:pPr>
            <w:r w:rsidRPr="0077693B">
              <w:rPr>
                <w:rFonts w:ascii="Times New Roman" w:hAnsi="Times New Roman"/>
                <w:bCs/>
                <w:sz w:val="24"/>
                <w:szCs w:val="24"/>
              </w:rPr>
              <w:t xml:space="preserve">                                                           </w:t>
            </w:r>
            <w:r w:rsidRPr="0077693B">
              <w:rPr>
                <w:rFonts w:ascii="Times New Roman" w:hAnsi="Times New Roman"/>
                <w:bCs/>
                <w:sz w:val="24"/>
                <w:szCs w:val="24"/>
                <w:u w:val="single"/>
              </w:rPr>
              <w:t>Popoludnie</w:t>
            </w:r>
          </w:p>
          <w:p w14:paraId="5D721DAE" w14:textId="77777777" w:rsidR="00ED6F38" w:rsidRPr="0077693B" w:rsidRDefault="00ED6F38" w:rsidP="00C939CD">
            <w:pPr>
              <w:pStyle w:val="Odsekzoznamu"/>
              <w:rPr>
                <w:rFonts w:ascii="Times New Roman" w:hAnsi="Times New Roman"/>
                <w:bCs/>
                <w:sz w:val="24"/>
                <w:szCs w:val="24"/>
                <w:u w:val="single"/>
              </w:rPr>
            </w:pPr>
          </w:p>
          <w:p w14:paraId="7DE98D33" w14:textId="13714C7B" w:rsidR="00ED6F38" w:rsidRPr="0077693B" w:rsidRDefault="00ED6F38" w:rsidP="00C939CD">
            <w:pPr>
              <w:tabs>
                <w:tab w:val="left" w:pos="2160"/>
                <w:tab w:val="left" w:pos="3687"/>
              </w:tabs>
              <w:rPr>
                <w:bCs/>
              </w:rPr>
            </w:pPr>
            <w:r w:rsidRPr="0077693B">
              <w:rPr>
                <w:bCs/>
              </w:rPr>
              <w:t xml:space="preserve">                             </w:t>
            </w:r>
            <w:r w:rsidR="00EB1F8C" w:rsidRPr="0077693B">
              <w:rPr>
                <w:bCs/>
              </w:rPr>
              <w:t xml:space="preserve">                </w:t>
            </w:r>
            <w:r w:rsidRPr="0077693B">
              <w:rPr>
                <w:bCs/>
              </w:rPr>
              <w:t xml:space="preserve">  od                         do</w:t>
            </w:r>
          </w:p>
          <w:p w14:paraId="03DADA70" w14:textId="77777777" w:rsidR="00ED6F38" w:rsidRPr="0077693B" w:rsidRDefault="00ED6F38" w:rsidP="00C939CD">
            <w:pPr>
              <w:rPr>
                <w:bCs/>
              </w:rPr>
            </w:pPr>
          </w:p>
          <w:p w14:paraId="7DFAA65E" w14:textId="3BFDC76F" w:rsidR="00ED6F38" w:rsidRPr="0077693B" w:rsidRDefault="006852D8" w:rsidP="00C939CD">
            <w:pPr>
              <w:pStyle w:val="Odsekzoznamu"/>
              <w:numPr>
                <w:ilvl w:val="0"/>
                <w:numId w:val="4"/>
              </w:numPr>
              <w:rPr>
                <w:rFonts w:ascii="Times New Roman" w:hAnsi="Times New Roman"/>
                <w:bCs/>
                <w:sz w:val="24"/>
                <w:szCs w:val="24"/>
              </w:rPr>
            </w:pPr>
            <w:r w:rsidRPr="0077693B">
              <w:rPr>
                <w:rFonts w:ascii="Times New Roman" w:hAnsi="Times New Roman"/>
                <w:bCs/>
                <w:sz w:val="24"/>
                <w:szCs w:val="24"/>
              </w:rPr>
              <w:t>hodina                  12 : 30                   13 : 10</w:t>
            </w:r>
          </w:p>
          <w:p w14:paraId="13CD6062" w14:textId="5D7F6D9D" w:rsidR="00ED6F38" w:rsidRPr="0077693B" w:rsidRDefault="00A83940" w:rsidP="00C939CD">
            <w:pPr>
              <w:pStyle w:val="Odsekzoznamu"/>
              <w:numPr>
                <w:ilvl w:val="0"/>
                <w:numId w:val="4"/>
              </w:numPr>
              <w:rPr>
                <w:rFonts w:ascii="Times New Roman" w:hAnsi="Times New Roman"/>
                <w:bCs/>
                <w:sz w:val="24"/>
                <w:szCs w:val="24"/>
              </w:rPr>
            </w:pPr>
            <w:r w:rsidRPr="0077693B">
              <w:rPr>
                <w:rFonts w:ascii="Times New Roman" w:hAnsi="Times New Roman"/>
                <w:bCs/>
                <w:sz w:val="24"/>
                <w:szCs w:val="24"/>
              </w:rPr>
              <w:t xml:space="preserve">hodina                  13 </w:t>
            </w:r>
            <w:r w:rsidR="006852D8" w:rsidRPr="0077693B">
              <w:rPr>
                <w:rFonts w:ascii="Times New Roman" w:hAnsi="Times New Roman"/>
                <w:bCs/>
                <w:sz w:val="24"/>
                <w:szCs w:val="24"/>
              </w:rPr>
              <w:t>: 15</w:t>
            </w:r>
            <w:r w:rsidR="00ED6F38" w:rsidRPr="0077693B">
              <w:rPr>
                <w:rFonts w:ascii="Times New Roman" w:hAnsi="Times New Roman"/>
                <w:bCs/>
                <w:sz w:val="24"/>
                <w:szCs w:val="24"/>
              </w:rPr>
              <w:t xml:space="preserve">            </w:t>
            </w:r>
            <w:r w:rsidR="00C939CD" w:rsidRPr="0077693B">
              <w:rPr>
                <w:rFonts w:ascii="Times New Roman" w:hAnsi="Times New Roman"/>
                <w:bCs/>
                <w:sz w:val="24"/>
                <w:szCs w:val="24"/>
              </w:rPr>
              <w:t xml:space="preserve">       1</w:t>
            </w:r>
            <w:r w:rsidR="006852D8" w:rsidRPr="0077693B">
              <w:rPr>
                <w:rFonts w:ascii="Times New Roman" w:hAnsi="Times New Roman"/>
                <w:bCs/>
                <w:sz w:val="24"/>
                <w:szCs w:val="24"/>
              </w:rPr>
              <w:t>3 : 55</w:t>
            </w:r>
          </w:p>
          <w:p w14:paraId="48F7495F" w14:textId="7A7EB71B" w:rsidR="00ED6F38" w:rsidRPr="0077693B" w:rsidRDefault="006852D8" w:rsidP="00C939CD">
            <w:pPr>
              <w:pStyle w:val="Odsekzoznamu"/>
              <w:numPr>
                <w:ilvl w:val="0"/>
                <w:numId w:val="4"/>
              </w:numPr>
              <w:rPr>
                <w:rFonts w:ascii="Times New Roman" w:hAnsi="Times New Roman"/>
                <w:bCs/>
                <w:sz w:val="24"/>
                <w:szCs w:val="24"/>
              </w:rPr>
            </w:pPr>
            <w:r w:rsidRPr="0077693B">
              <w:rPr>
                <w:rFonts w:ascii="Times New Roman" w:hAnsi="Times New Roman"/>
                <w:bCs/>
                <w:sz w:val="24"/>
                <w:szCs w:val="24"/>
              </w:rPr>
              <w:t>hodina                  14 : 10                   14 : 50</w:t>
            </w:r>
          </w:p>
          <w:p w14:paraId="51C69D13" w14:textId="443D79BD" w:rsidR="00ED6F38" w:rsidRPr="0077693B" w:rsidRDefault="006852D8" w:rsidP="00C939CD">
            <w:pPr>
              <w:pStyle w:val="Odsekzoznamu"/>
              <w:numPr>
                <w:ilvl w:val="0"/>
                <w:numId w:val="4"/>
              </w:numPr>
              <w:rPr>
                <w:rFonts w:ascii="Times New Roman" w:hAnsi="Times New Roman"/>
                <w:bCs/>
                <w:sz w:val="24"/>
                <w:szCs w:val="24"/>
              </w:rPr>
            </w:pPr>
            <w:r w:rsidRPr="0077693B">
              <w:rPr>
                <w:rFonts w:ascii="Times New Roman" w:hAnsi="Times New Roman"/>
                <w:bCs/>
                <w:sz w:val="24"/>
                <w:szCs w:val="24"/>
              </w:rPr>
              <w:t>hodina                  14 : 55                   15 : 35</w:t>
            </w:r>
          </w:p>
          <w:p w14:paraId="2E971AE4" w14:textId="6788118C" w:rsidR="00ED6F38" w:rsidRPr="0077693B" w:rsidRDefault="006852D8" w:rsidP="00A83940">
            <w:pPr>
              <w:pStyle w:val="Odsekzoznamu"/>
              <w:numPr>
                <w:ilvl w:val="0"/>
                <w:numId w:val="4"/>
              </w:numPr>
              <w:rPr>
                <w:rFonts w:ascii="Times New Roman" w:hAnsi="Times New Roman"/>
                <w:bCs/>
                <w:sz w:val="24"/>
                <w:szCs w:val="24"/>
              </w:rPr>
            </w:pPr>
            <w:r w:rsidRPr="0077693B">
              <w:rPr>
                <w:rFonts w:ascii="Times New Roman" w:hAnsi="Times New Roman"/>
                <w:bCs/>
                <w:sz w:val="24"/>
                <w:szCs w:val="24"/>
              </w:rPr>
              <w:t>hodina                  15 : 40                   16 : 20</w:t>
            </w:r>
          </w:p>
          <w:p w14:paraId="75EF7744" w14:textId="77777777" w:rsidR="00ED6F38" w:rsidRPr="0077693B" w:rsidRDefault="00ED6F38" w:rsidP="00C939CD">
            <w:pPr>
              <w:jc w:val="center"/>
              <w:rPr>
                <w:bCs/>
                <w:u w:val="single"/>
              </w:rPr>
            </w:pPr>
          </w:p>
          <w:p w14:paraId="7EBF65C2" w14:textId="77777777" w:rsidR="00ED6F38" w:rsidRPr="0077693B" w:rsidRDefault="00ED6F38" w:rsidP="00C939CD">
            <w:pPr>
              <w:jc w:val="center"/>
              <w:rPr>
                <w:bCs/>
                <w:u w:val="single"/>
              </w:rPr>
            </w:pPr>
          </w:p>
          <w:p w14:paraId="3B8432FD" w14:textId="3867BB5A" w:rsidR="00ED6F38" w:rsidRPr="0077693B" w:rsidRDefault="00ED6F38" w:rsidP="00A83940">
            <w:pPr>
              <w:tabs>
                <w:tab w:val="left" w:pos="2019"/>
                <w:tab w:val="left" w:pos="3687"/>
              </w:tabs>
              <w:rPr>
                <w:bCs/>
              </w:rPr>
            </w:pPr>
            <w:r w:rsidRPr="0077693B">
              <w:rPr>
                <w:bCs/>
              </w:rPr>
              <w:t xml:space="preserve">                              </w:t>
            </w:r>
          </w:p>
          <w:p w14:paraId="2419F4C4" w14:textId="77777777" w:rsidR="00ED6F38" w:rsidRPr="0077693B" w:rsidRDefault="00ED6F38" w:rsidP="00C939CD">
            <w:pPr>
              <w:pStyle w:val="TableContents"/>
              <w:rPr>
                <w:rFonts w:eastAsia="Times New Roman" w:cs="Times New Roman"/>
                <w:bCs/>
                <w:color w:val="000000"/>
                <w:spacing w:val="-8"/>
                <w:lang w:val="sk-SK"/>
              </w:rPr>
            </w:pPr>
          </w:p>
          <w:p w14:paraId="12CFBD5A" w14:textId="77777777" w:rsidR="00ED6F38" w:rsidRPr="0077693B" w:rsidRDefault="00ED6F38" w:rsidP="00C939CD">
            <w:pPr>
              <w:pStyle w:val="TableContents"/>
              <w:rPr>
                <w:rFonts w:eastAsia="Times New Roman" w:cs="Times New Roman"/>
                <w:bCs/>
                <w:color w:val="000000"/>
                <w:spacing w:val="-8"/>
                <w:lang w:val="sk-SK"/>
              </w:rPr>
            </w:pPr>
          </w:p>
          <w:p w14:paraId="469FD75F" w14:textId="77777777" w:rsidR="00ED6F38" w:rsidRPr="0077693B" w:rsidRDefault="00ED6F38" w:rsidP="00C939CD">
            <w:pPr>
              <w:pStyle w:val="TableContents"/>
              <w:rPr>
                <w:rFonts w:eastAsia="Times New Roman" w:cs="Times New Roman"/>
                <w:bCs/>
                <w:color w:val="000000"/>
                <w:spacing w:val="-8"/>
                <w:lang w:val="sk-SK"/>
              </w:rPr>
            </w:pPr>
          </w:p>
          <w:p w14:paraId="7D1641C2" w14:textId="77777777" w:rsidR="00ED6F38" w:rsidRPr="0077693B" w:rsidRDefault="00ED6F38" w:rsidP="00C939CD">
            <w:pPr>
              <w:pStyle w:val="TableContents"/>
              <w:rPr>
                <w:rFonts w:eastAsia="Times New Roman" w:cs="Times New Roman"/>
                <w:bCs/>
                <w:color w:val="000000"/>
                <w:spacing w:val="-8"/>
                <w:lang w:val="sk-SK"/>
              </w:rPr>
            </w:pPr>
          </w:p>
          <w:p w14:paraId="59E59F0B" w14:textId="77777777" w:rsidR="00ED6F38" w:rsidRPr="0077693B" w:rsidRDefault="00ED6F38" w:rsidP="00C939CD">
            <w:pPr>
              <w:pStyle w:val="TableContents"/>
              <w:rPr>
                <w:rFonts w:eastAsia="Times New Roman" w:cs="Times New Roman"/>
                <w:bCs/>
                <w:color w:val="000000"/>
                <w:spacing w:val="-8"/>
                <w:lang w:val="sk-SK"/>
              </w:rPr>
            </w:pPr>
          </w:p>
          <w:p w14:paraId="591354AB" w14:textId="77777777" w:rsidR="00ED6F38" w:rsidRPr="0077693B" w:rsidRDefault="00ED6F38" w:rsidP="00C939CD">
            <w:pPr>
              <w:pStyle w:val="TableContents"/>
              <w:rPr>
                <w:rFonts w:eastAsia="Times New Roman" w:cs="Times New Roman"/>
                <w:bCs/>
                <w:color w:val="000000"/>
                <w:spacing w:val="-8"/>
                <w:lang w:val="sk-SK"/>
              </w:rPr>
            </w:pPr>
          </w:p>
          <w:p w14:paraId="55A3FEA2" w14:textId="77777777" w:rsidR="00ED6F38" w:rsidRPr="0077693B" w:rsidRDefault="00ED6F38" w:rsidP="00C939CD">
            <w:pPr>
              <w:pStyle w:val="TableContents"/>
              <w:rPr>
                <w:rFonts w:eastAsia="Times New Roman" w:cs="Times New Roman"/>
                <w:bCs/>
                <w:color w:val="000000"/>
                <w:spacing w:val="-8"/>
                <w:lang w:val="sk-SK"/>
              </w:rPr>
            </w:pPr>
          </w:p>
          <w:p w14:paraId="0F6C76E1" w14:textId="77777777" w:rsidR="00ED6F38" w:rsidRPr="0077693B" w:rsidRDefault="00ED6F38" w:rsidP="00C939CD">
            <w:pPr>
              <w:pStyle w:val="TableContents"/>
              <w:rPr>
                <w:rFonts w:eastAsia="Times New Roman" w:cs="Times New Roman"/>
                <w:bCs/>
                <w:color w:val="000000"/>
                <w:spacing w:val="-8"/>
                <w:lang w:val="sk-SK"/>
              </w:rPr>
            </w:pPr>
          </w:p>
          <w:p w14:paraId="4F194A0A" w14:textId="77777777" w:rsidR="00ED6F38" w:rsidRPr="0077693B" w:rsidRDefault="00ED6F38" w:rsidP="00C939CD">
            <w:pPr>
              <w:pStyle w:val="TableContents"/>
              <w:rPr>
                <w:rFonts w:eastAsia="Times New Roman" w:cs="Times New Roman"/>
                <w:bCs/>
                <w:color w:val="000000"/>
                <w:spacing w:val="-8"/>
                <w:lang w:val="sk-SK"/>
              </w:rPr>
            </w:pPr>
          </w:p>
          <w:p w14:paraId="183A333C" w14:textId="77777777" w:rsidR="00ED6F38" w:rsidRPr="0077693B" w:rsidRDefault="00ED6F38" w:rsidP="00C939CD">
            <w:pPr>
              <w:pStyle w:val="TableContents"/>
              <w:rPr>
                <w:rFonts w:eastAsia="Times New Roman" w:cs="Times New Roman"/>
                <w:bCs/>
                <w:color w:val="000000"/>
                <w:spacing w:val="-8"/>
                <w:lang w:val="sk-SK"/>
              </w:rPr>
            </w:pPr>
          </w:p>
          <w:p w14:paraId="02D232CA" w14:textId="77777777" w:rsidR="00ED6F38" w:rsidRPr="0077693B" w:rsidRDefault="00ED6F38" w:rsidP="00C939CD">
            <w:pPr>
              <w:pStyle w:val="TableContents"/>
              <w:rPr>
                <w:rFonts w:eastAsia="Times New Roman" w:cs="Times New Roman"/>
                <w:bCs/>
                <w:color w:val="000000"/>
                <w:spacing w:val="-8"/>
                <w:lang w:val="sk-SK"/>
              </w:rPr>
            </w:pPr>
          </w:p>
        </w:tc>
        <w:tc>
          <w:tcPr>
            <w:tcW w:w="399" w:type="dxa"/>
          </w:tcPr>
          <w:p w14:paraId="54F3294D" w14:textId="77777777" w:rsidR="00ED6F38" w:rsidRPr="00255A1E" w:rsidRDefault="00ED6F38" w:rsidP="00C939CD">
            <w:pPr>
              <w:widowControl/>
              <w:suppressAutoHyphens w:val="0"/>
              <w:autoSpaceDE w:val="0"/>
              <w:snapToGrid w:val="0"/>
              <w:spacing w:before="466" w:line="276" w:lineRule="auto"/>
              <w:jc w:val="both"/>
              <w:rPr>
                <w:rFonts w:eastAsia="Times New Roman"/>
                <w:b/>
                <w:color w:val="000000"/>
                <w:spacing w:val="-8"/>
              </w:rPr>
            </w:pPr>
          </w:p>
        </w:tc>
        <w:tc>
          <w:tcPr>
            <w:tcW w:w="315" w:type="dxa"/>
          </w:tcPr>
          <w:p w14:paraId="0F84587A" w14:textId="77777777" w:rsidR="00ED6F38" w:rsidRPr="00255A1E" w:rsidRDefault="00ED6F38" w:rsidP="00C939CD">
            <w:pPr>
              <w:widowControl/>
              <w:suppressAutoHyphens w:val="0"/>
              <w:autoSpaceDE w:val="0"/>
              <w:snapToGrid w:val="0"/>
              <w:spacing w:before="466" w:line="276" w:lineRule="auto"/>
              <w:jc w:val="both"/>
              <w:rPr>
                <w:rFonts w:eastAsia="Times New Roman"/>
                <w:b/>
                <w:color w:val="000000"/>
                <w:spacing w:val="-11"/>
              </w:rPr>
            </w:pPr>
          </w:p>
        </w:tc>
        <w:tc>
          <w:tcPr>
            <w:tcW w:w="276" w:type="dxa"/>
          </w:tcPr>
          <w:p w14:paraId="63430135" w14:textId="77777777" w:rsidR="00ED6F38" w:rsidRPr="00255A1E" w:rsidRDefault="00ED6F38" w:rsidP="00C939CD">
            <w:pPr>
              <w:widowControl/>
              <w:suppressAutoHyphens w:val="0"/>
              <w:autoSpaceDE w:val="0"/>
              <w:snapToGrid w:val="0"/>
              <w:spacing w:before="466" w:line="276" w:lineRule="auto"/>
              <w:jc w:val="both"/>
              <w:rPr>
                <w:rFonts w:eastAsia="Times New Roman"/>
                <w:b/>
                <w:color w:val="000000"/>
                <w:spacing w:val="-11"/>
              </w:rPr>
            </w:pPr>
          </w:p>
        </w:tc>
        <w:tc>
          <w:tcPr>
            <w:tcW w:w="243" w:type="dxa"/>
          </w:tcPr>
          <w:p w14:paraId="1C9233A2" w14:textId="77777777" w:rsidR="00ED6F38" w:rsidRPr="00255A1E" w:rsidRDefault="00ED6F38" w:rsidP="00C939CD">
            <w:pPr>
              <w:widowControl/>
              <w:suppressAutoHyphens w:val="0"/>
              <w:autoSpaceDE w:val="0"/>
              <w:snapToGrid w:val="0"/>
              <w:spacing w:before="466" w:line="276" w:lineRule="auto"/>
              <w:jc w:val="both"/>
              <w:rPr>
                <w:rFonts w:eastAsia="Times New Roman"/>
                <w:b/>
                <w:color w:val="000000"/>
                <w:spacing w:val="-11"/>
              </w:rPr>
            </w:pPr>
          </w:p>
        </w:tc>
        <w:tc>
          <w:tcPr>
            <w:tcW w:w="302" w:type="dxa"/>
          </w:tcPr>
          <w:p w14:paraId="2FD39E7A" w14:textId="77777777" w:rsidR="00ED6F38" w:rsidRPr="00255A1E" w:rsidRDefault="00ED6F38" w:rsidP="00C939CD">
            <w:pPr>
              <w:widowControl/>
              <w:suppressAutoHyphens w:val="0"/>
              <w:autoSpaceDE w:val="0"/>
              <w:snapToGrid w:val="0"/>
              <w:spacing w:before="466" w:line="276" w:lineRule="auto"/>
              <w:jc w:val="both"/>
              <w:rPr>
                <w:rFonts w:eastAsia="Times New Roman"/>
                <w:b/>
                <w:color w:val="000000"/>
                <w:spacing w:val="-11"/>
              </w:rPr>
            </w:pPr>
          </w:p>
        </w:tc>
        <w:tc>
          <w:tcPr>
            <w:tcW w:w="321" w:type="dxa"/>
          </w:tcPr>
          <w:p w14:paraId="647372E1" w14:textId="77777777" w:rsidR="00ED6F38" w:rsidRPr="00255A1E" w:rsidRDefault="00ED6F38" w:rsidP="00C939CD">
            <w:pPr>
              <w:widowControl/>
              <w:suppressAutoHyphens w:val="0"/>
              <w:autoSpaceDE w:val="0"/>
              <w:snapToGrid w:val="0"/>
              <w:spacing w:before="466" w:line="276" w:lineRule="auto"/>
              <w:jc w:val="both"/>
              <w:rPr>
                <w:rFonts w:eastAsia="Times New Roman"/>
                <w:b/>
                <w:color w:val="000000"/>
                <w:spacing w:val="-11"/>
              </w:rPr>
            </w:pPr>
          </w:p>
        </w:tc>
      </w:tr>
    </w:tbl>
    <w:p w14:paraId="218F87D1" w14:textId="77777777" w:rsidR="00E867B3" w:rsidRDefault="00E867B3" w:rsidP="00ED6F38">
      <w:pPr>
        <w:spacing w:line="276" w:lineRule="auto"/>
        <w:jc w:val="both"/>
        <w:rPr>
          <w:b/>
          <w:i/>
          <w:sz w:val="28"/>
          <w:szCs w:val="28"/>
        </w:rPr>
      </w:pPr>
    </w:p>
    <w:p w14:paraId="100E04BC" w14:textId="77777777" w:rsidR="00E867B3" w:rsidRDefault="00E867B3" w:rsidP="00ED6F38">
      <w:pPr>
        <w:spacing w:line="276" w:lineRule="auto"/>
        <w:jc w:val="both"/>
        <w:rPr>
          <w:b/>
          <w:i/>
          <w:sz w:val="28"/>
          <w:szCs w:val="28"/>
        </w:rPr>
      </w:pPr>
    </w:p>
    <w:p w14:paraId="7AE47B28" w14:textId="77777777" w:rsidR="00E867B3" w:rsidRPr="0077693B" w:rsidRDefault="00E867B3" w:rsidP="00ED6F38">
      <w:pPr>
        <w:spacing w:line="276" w:lineRule="auto"/>
        <w:jc w:val="both"/>
        <w:rPr>
          <w:bCs/>
          <w:iCs/>
          <w:sz w:val="28"/>
          <w:szCs w:val="28"/>
        </w:rPr>
      </w:pPr>
    </w:p>
    <w:p w14:paraId="34CE6D6C" w14:textId="77777777" w:rsidR="00E867B3" w:rsidRDefault="00E867B3" w:rsidP="00ED6F38">
      <w:pPr>
        <w:spacing w:line="276" w:lineRule="auto"/>
        <w:jc w:val="both"/>
        <w:rPr>
          <w:b/>
          <w:i/>
          <w:sz w:val="28"/>
          <w:szCs w:val="28"/>
        </w:rPr>
      </w:pPr>
    </w:p>
    <w:p w14:paraId="6F70D342" w14:textId="77777777" w:rsidR="00E867B3" w:rsidRDefault="00E867B3" w:rsidP="00ED6F38">
      <w:pPr>
        <w:spacing w:line="276" w:lineRule="auto"/>
        <w:jc w:val="both"/>
        <w:rPr>
          <w:b/>
          <w:i/>
          <w:sz w:val="28"/>
          <w:szCs w:val="28"/>
        </w:rPr>
      </w:pPr>
    </w:p>
    <w:p w14:paraId="0F4604B9" w14:textId="77777777" w:rsidR="00E867B3" w:rsidRDefault="00E867B3" w:rsidP="00ED6F38">
      <w:pPr>
        <w:spacing w:line="276" w:lineRule="auto"/>
        <w:jc w:val="both"/>
        <w:rPr>
          <w:b/>
          <w:i/>
          <w:sz w:val="28"/>
          <w:szCs w:val="28"/>
        </w:rPr>
      </w:pPr>
    </w:p>
    <w:p w14:paraId="22E85577" w14:textId="77777777" w:rsidR="00E867B3" w:rsidRDefault="00E867B3" w:rsidP="00ED6F38">
      <w:pPr>
        <w:spacing w:line="276" w:lineRule="auto"/>
        <w:jc w:val="both"/>
        <w:rPr>
          <w:b/>
          <w:i/>
          <w:sz w:val="28"/>
          <w:szCs w:val="28"/>
        </w:rPr>
      </w:pPr>
    </w:p>
    <w:p w14:paraId="5A559700" w14:textId="77777777" w:rsidR="00E867B3" w:rsidRDefault="00E867B3" w:rsidP="00ED6F38">
      <w:pPr>
        <w:spacing w:line="276" w:lineRule="auto"/>
        <w:jc w:val="both"/>
        <w:rPr>
          <w:b/>
          <w:i/>
          <w:sz w:val="28"/>
          <w:szCs w:val="28"/>
        </w:rPr>
      </w:pPr>
    </w:p>
    <w:p w14:paraId="1D12D569" w14:textId="77777777" w:rsidR="00E867B3" w:rsidRDefault="00E867B3" w:rsidP="00ED6F38">
      <w:pPr>
        <w:spacing w:line="276" w:lineRule="auto"/>
        <w:jc w:val="both"/>
        <w:rPr>
          <w:b/>
          <w:i/>
          <w:sz w:val="28"/>
          <w:szCs w:val="28"/>
        </w:rPr>
      </w:pPr>
    </w:p>
    <w:p w14:paraId="54DD3FD6" w14:textId="77777777" w:rsidR="00E867B3" w:rsidRDefault="00E867B3" w:rsidP="00ED6F38">
      <w:pPr>
        <w:spacing w:line="276" w:lineRule="auto"/>
        <w:jc w:val="both"/>
        <w:rPr>
          <w:b/>
          <w:i/>
          <w:sz w:val="28"/>
          <w:szCs w:val="28"/>
        </w:rPr>
      </w:pPr>
    </w:p>
    <w:p w14:paraId="1FDAB871" w14:textId="77777777" w:rsidR="00E867B3" w:rsidRDefault="00E867B3" w:rsidP="00ED6F38">
      <w:pPr>
        <w:spacing w:line="276" w:lineRule="auto"/>
        <w:jc w:val="both"/>
        <w:rPr>
          <w:b/>
          <w:i/>
          <w:sz w:val="28"/>
          <w:szCs w:val="28"/>
        </w:rPr>
      </w:pPr>
    </w:p>
    <w:p w14:paraId="20A2D1C9" w14:textId="77777777" w:rsidR="00E867B3" w:rsidRDefault="00E867B3" w:rsidP="00ED6F38">
      <w:pPr>
        <w:spacing w:line="276" w:lineRule="auto"/>
        <w:jc w:val="both"/>
        <w:rPr>
          <w:b/>
          <w:i/>
          <w:sz w:val="28"/>
          <w:szCs w:val="28"/>
        </w:rPr>
      </w:pPr>
    </w:p>
    <w:p w14:paraId="19676C84" w14:textId="77777777" w:rsidR="00E867B3" w:rsidRDefault="00E867B3" w:rsidP="00ED6F38">
      <w:pPr>
        <w:spacing w:line="276" w:lineRule="auto"/>
        <w:jc w:val="both"/>
        <w:rPr>
          <w:b/>
          <w:i/>
          <w:sz w:val="28"/>
          <w:szCs w:val="28"/>
        </w:rPr>
      </w:pPr>
    </w:p>
    <w:p w14:paraId="2BB6AAA1" w14:textId="77777777" w:rsidR="00E867B3" w:rsidRDefault="00E867B3" w:rsidP="00ED6F38">
      <w:pPr>
        <w:spacing w:line="276" w:lineRule="auto"/>
        <w:jc w:val="both"/>
        <w:rPr>
          <w:b/>
          <w:i/>
          <w:sz w:val="28"/>
          <w:szCs w:val="28"/>
        </w:rPr>
      </w:pPr>
    </w:p>
    <w:p w14:paraId="78F36FCA" w14:textId="77777777" w:rsidR="00E867B3" w:rsidRDefault="00E867B3" w:rsidP="00ED6F38">
      <w:pPr>
        <w:spacing w:line="276" w:lineRule="auto"/>
        <w:jc w:val="both"/>
        <w:rPr>
          <w:b/>
          <w:i/>
          <w:sz w:val="28"/>
          <w:szCs w:val="28"/>
        </w:rPr>
      </w:pPr>
    </w:p>
    <w:p w14:paraId="635D3035" w14:textId="77777777" w:rsidR="00E867B3" w:rsidRDefault="00E867B3" w:rsidP="00ED6F38">
      <w:pPr>
        <w:spacing w:line="276" w:lineRule="auto"/>
        <w:jc w:val="both"/>
        <w:rPr>
          <w:b/>
          <w:i/>
          <w:sz w:val="28"/>
          <w:szCs w:val="28"/>
        </w:rPr>
      </w:pPr>
    </w:p>
    <w:p w14:paraId="2C574B7B" w14:textId="77777777" w:rsidR="00E867B3" w:rsidRDefault="00E867B3" w:rsidP="00ED6F38">
      <w:pPr>
        <w:spacing w:line="276" w:lineRule="auto"/>
        <w:jc w:val="both"/>
        <w:rPr>
          <w:b/>
          <w:i/>
          <w:sz w:val="28"/>
          <w:szCs w:val="28"/>
        </w:rPr>
      </w:pPr>
    </w:p>
    <w:p w14:paraId="513F5B0D" w14:textId="77777777" w:rsidR="00E867B3" w:rsidRDefault="00E867B3" w:rsidP="00ED6F38">
      <w:pPr>
        <w:spacing w:line="276" w:lineRule="auto"/>
        <w:jc w:val="both"/>
        <w:rPr>
          <w:b/>
          <w:i/>
          <w:sz w:val="28"/>
          <w:szCs w:val="28"/>
        </w:rPr>
      </w:pPr>
    </w:p>
    <w:p w14:paraId="17FA1203" w14:textId="77777777" w:rsidR="00E867B3" w:rsidRDefault="00E867B3" w:rsidP="00ED6F38">
      <w:pPr>
        <w:spacing w:line="276" w:lineRule="auto"/>
        <w:jc w:val="both"/>
        <w:rPr>
          <w:b/>
          <w:i/>
          <w:sz w:val="28"/>
          <w:szCs w:val="28"/>
        </w:rPr>
      </w:pPr>
    </w:p>
    <w:p w14:paraId="46293A14" w14:textId="77777777" w:rsidR="00E867B3" w:rsidRDefault="00E867B3" w:rsidP="00ED6F38">
      <w:pPr>
        <w:spacing w:line="276" w:lineRule="auto"/>
        <w:jc w:val="both"/>
        <w:rPr>
          <w:b/>
          <w:i/>
          <w:sz w:val="28"/>
          <w:szCs w:val="28"/>
        </w:rPr>
      </w:pPr>
    </w:p>
    <w:p w14:paraId="137BDC0A" w14:textId="77777777" w:rsidR="00E867B3" w:rsidRDefault="00E867B3" w:rsidP="00ED6F38">
      <w:pPr>
        <w:spacing w:line="276" w:lineRule="auto"/>
        <w:jc w:val="both"/>
        <w:rPr>
          <w:b/>
          <w:i/>
          <w:sz w:val="28"/>
          <w:szCs w:val="28"/>
        </w:rPr>
      </w:pPr>
    </w:p>
    <w:p w14:paraId="6D9C79A6" w14:textId="77777777" w:rsidR="00E867B3" w:rsidRDefault="00E867B3" w:rsidP="00ED6F38">
      <w:pPr>
        <w:spacing w:line="276" w:lineRule="auto"/>
        <w:jc w:val="both"/>
        <w:rPr>
          <w:b/>
          <w:i/>
          <w:sz w:val="28"/>
          <w:szCs w:val="28"/>
        </w:rPr>
      </w:pPr>
    </w:p>
    <w:p w14:paraId="7380ABE7" w14:textId="77777777" w:rsidR="00E867B3" w:rsidRDefault="00E867B3" w:rsidP="00ED6F38">
      <w:pPr>
        <w:spacing w:line="276" w:lineRule="auto"/>
        <w:jc w:val="both"/>
        <w:rPr>
          <w:b/>
          <w:i/>
          <w:sz w:val="28"/>
          <w:szCs w:val="28"/>
        </w:rPr>
      </w:pPr>
    </w:p>
    <w:p w14:paraId="4CC8F145" w14:textId="77777777" w:rsidR="00E867B3" w:rsidRDefault="00E867B3" w:rsidP="00ED6F38">
      <w:pPr>
        <w:spacing w:line="276" w:lineRule="auto"/>
        <w:jc w:val="both"/>
        <w:rPr>
          <w:b/>
          <w:i/>
          <w:sz w:val="28"/>
          <w:szCs w:val="28"/>
        </w:rPr>
      </w:pPr>
    </w:p>
    <w:p w14:paraId="1DC326ED" w14:textId="77777777" w:rsidR="0077693B" w:rsidRDefault="0077693B" w:rsidP="00ED6F38">
      <w:pPr>
        <w:spacing w:line="276" w:lineRule="auto"/>
        <w:jc w:val="both"/>
        <w:rPr>
          <w:b/>
          <w:i/>
          <w:sz w:val="28"/>
          <w:szCs w:val="28"/>
        </w:rPr>
      </w:pPr>
    </w:p>
    <w:p w14:paraId="709E987C" w14:textId="48AF501A" w:rsidR="0077693B" w:rsidRDefault="0090605C" w:rsidP="0090605C">
      <w:pPr>
        <w:tabs>
          <w:tab w:val="left" w:pos="1265"/>
        </w:tabs>
        <w:spacing w:line="276" w:lineRule="auto"/>
        <w:jc w:val="both"/>
        <w:rPr>
          <w:bCs/>
          <w:iCs/>
          <w:sz w:val="28"/>
          <w:szCs w:val="28"/>
        </w:rPr>
      </w:pPr>
      <w:r>
        <w:rPr>
          <w:bCs/>
          <w:iCs/>
          <w:sz w:val="28"/>
          <w:szCs w:val="28"/>
        </w:rPr>
        <w:tab/>
      </w:r>
    </w:p>
    <w:p w14:paraId="1C87B1D5" w14:textId="77777777" w:rsidR="0090605C" w:rsidRPr="0077693B" w:rsidRDefault="0090605C" w:rsidP="0090605C">
      <w:pPr>
        <w:tabs>
          <w:tab w:val="left" w:pos="1265"/>
        </w:tabs>
        <w:spacing w:line="276" w:lineRule="auto"/>
        <w:jc w:val="both"/>
        <w:rPr>
          <w:bCs/>
          <w:iCs/>
          <w:sz w:val="28"/>
          <w:szCs w:val="28"/>
        </w:rPr>
      </w:pPr>
    </w:p>
    <w:p w14:paraId="2559721C" w14:textId="77777777" w:rsidR="00FF212F" w:rsidRDefault="00FF212F" w:rsidP="00ED6F38">
      <w:pPr>
        <w:spacing w:line="276" w:lineRule="auto"/>
        <w:jc w:val="both"/>
        <w:rPr>
          <w:b/>
          <w:i/>
          <w:sz w:val="28"/>
          <w:szCs w:val="28"/>
        </w:rPr>
      </w:pPr>
    </w:p>
    <w:p w14:paraId="61DB693A" w14:textId="77777777" w:rsidR="00FF212F" w:rsidRDefault="00FF212F" w:rsidP="00ED6F38">
      <w:pPr>
        <w:spacing w:line="276" w:lineRule="auto"/>
        <w:jc w:val="both"/>
        <w:rPr>
          <w:b/>
          <w:i/>
          <w:sz w:val="28"/>
          <w:szCs w:val="28"/>
        </w:rPr>
      </w:pPr>
    </w:p>
    <w:p w14:paraId="0D8A411F" w14:textId="737B7243" w:rsidR="00ED6F38" w:rsidRPr="007070E1" w:rsidRDefault="00ED6F38" w:rsidP="00ED6F38">
      <w:pPr>
        <w:spacing w:line="276" w:lineRule="auto"/>
        <w:jc w:val="both"/>
        <w:rPr>
          <w:b/>
          <w:i/>
          <w:sz w:val="28"/>
          <w:szCs w:val="28"/>
        </w:rPr>
      </w:pPr>
      <w:r w:rsidRPr="007070E1">
        <w:rPr>
          <w:b/>
          <w:i/>
          <w:sz w:val="28"/>
          <w:szCs w:val="28"/>
        </w:rPr>
        <w:lastRenderedPageBreak/>
        <w:t>2. Dochádzka žiakov do školy</w:t>
      </w:r>
    </w:p>
    <w:p w14:paraId="0BF0F2D2" w14:textId="77777777" w:rsidR="00ED6F38" w:rsidRPr="00255A1E" w:rsidRDefault="00ED6F38" w:rsidP="00ED6F38">
      <w:pPr>
        <w:spacing w:line="276" w:lineRule="auto"/>
        <w:ind w:left="644"/>
        <w:jc w:val="both"/>
      </w:pPr>
    </w:p>
    <w:p w14:paraId="35A00A60" w14:textId="77777777" w:rsidR="00ED6F38" w:rsidRPr="00255A1E" w:rsidRDefault="00ED6F38" w:rsidP="00ED6F38">
      <w:pPr>
        <w:numPr>
          <w:ilvl w:val="3"/>
          <w:numId w:val="2"/>
        </w:numPr>
        <w:tabs>
          <w:tab w:val="left" w:pos="644"/>
        </w:tabs>
        <w:spacing w:line="360" w:lineRule="auto"/>
        <w:jc w:val="both"/>
      </w:pPr>
      <w:r w:rsidRPr="00255A1E">
        <w:t>Žiak na vyučovanie dochádza pravidelne a načas.</w:t>
      </w:r>
    </w:p>
    <w:p w14:paraId="57BAE588" w14:textId="77777777" w:rsidR="00ED6F38" w:rsidRPr="00255A1E" w:rsidRDefault="00ED6F38" w:rsidP="00ED6F38">
      <w:pPr>
        <w:numPr>
          <w:ilvl w:val="3"/>
          <w:numId w:val="2"/>
        </w:numPr>
        <w:tabs>
          <w:tab w:val="left" w:pos="644"/>
        </w:tabs>
        <w:spacing w:line="360" w:lineRule="auto"/>
        <w:jc w:val="both"/>
      </w:pPr>
      <w:r w:rsidRPr="00255A1E">
        <w:t>Vyučovanie môže žiak vymeškať len pr</w:t>
      </w:r>
      <w:r>
        <w:t xml:space="preserve">e chorobu alebo vážnu udalosť v </w:t>
      </w:r>
      <w:r w:rsidRPr="00255A1E">
        <w:t xml:space="preserve">rodine. Ak žiak nemôže prísť do školy pre vopred známu príčinu,  zákonný zástupca požiada písomne o  jeho uvoľnenie z vyučovania . </w:t>
      </w:r>
    </w:p>
    <w:p w14:paraId="38047862" w14:textId="3B48D50E" w:rsidR="00ED6F38" w:rsidRPr="00255A1E" w:rsidRDefault="00ED6F38" w:rsidP="00ED6F38">
      <w:pPr>
        <w:numPr>
          <w:ilvl w:val="3"/>
          <w:numId w:val="2"/>
        </w:numPr>
        <w:tabs>
          <w:tab w:val="left" w:pos="644"/>
        </w:tabs>
        <w:spacing w:line="360" w:lineRule="auto"/>
        <w:jc w:val="both"/>
      </w:pPr>
      <w:r w:rsidRPr="00255A1E">
        <w:t>Vo výnimočných prípadoch uvoľnenie z vyučovania povoľuje učiteľ na základe písomnej žiadosti od zákonného zástupcu</w:t>
      </w:r>
      <w:r>
        <w:t xml:space="preserve">. Žiak môže opustiť školu len v </w:t>
      </w:r>
      <w:r w:rsidR="00A83940">
        <w:t>sprievode zákonného zástupcu</w:t>
      </w:r>
      <w:r w:rsidR="0077693B">
        <w:t>.</w:t>
      </w:r>
    </w:p>
    <w:p w14:paraId="1E8B299C" w14:textId="77777777" w:rsidR="00ED6F38" w:rsidRPr="00255A1E" w:rsidRDefault="00ED6F38" w:rsidP="00ED6F38">
      <w:pPr>
        <w:numPr>
          <w:ilvl w:val="3"/>
          <w:numId w:val="2"/>
        </w:numPr>
        <w:tabs>
          <w:tab w:val="left" w:pos="644"/>
        </w:tabs>
        <w:spacing w:line="360" w:lineRule="auto"/>
        <w:jc w:val="both"/>
      </w:pPr>
      <w:r>
        <w:t xml:space="preserve">Uvoľnenie z </w:t>
      </w:r>
      <w:r w:rsidRPr="00255A1E">
        <w:t>jedného vyučovacieho dňa ospravedlňuje triedny učiteľ, jedenkrát</w:t>
      </w:r>
      <w:r>
        <w:t xml:space="preserve"> </w:t>
      </w:r>
      <w:r w:rsidRPr="00255A1E">
        <w:t>za mesiac z dôvodov uvedených v bode 2.</w:t>
      </w:r>
    </w:p>
    <w:p w14:paraId="5BC80FA0" w14:textId="77777777" w:rsidR="00ED6F38" w:rsidRPr="00255A1E" w:rsidRDefault="00ED6F38" w:rsidP="00ED6F38">
      <w:pPr>
        <w:numPr>
          <w:ilvl w:val="3"/>
          <w:numId w:val="2"/>
        </w:numPr>
        <w:tabs>
          <w:tab w:val="left" w:pos="644"/>
        </w:tabs>
        <w:spacing w:line="360" w:lineRule="auto"/>
        <w:jc w:val="both"/>
      </w:pPr>
      <w:r w:rsidRPr="00255A1E">
        <w:t>Uvoľnenie z 2 až 5 dní povoľuje</w:t>
      </w:r>
      <w:r>
        <w:t xml:space="preserve"> </w:t>
      </w:r>
      <w:r w:rsidRPr="00255A1E">
        <w:t>riaditeľ školy na základe písomnej žiadosti od zákonného zástupcu.</w:t>
      </w:r>
    </w:p>
    <w:p w14:paraId="250C51AE" w14:textId="77777777" w:rsidR="00ED6F38" w:rsidRPr="00255A1E" w:rsidRDefault="00ED6F38" w:rsidP="00ED6F38">
      <w:pPr>
        <w:numPr>
          <w:ilvl w:val="3"/>
          <w:numId w:val="2"/>
        </w:numPr>
        <w:tabs>
          <w:tab w:val="left" w:pos="644"/>
        </w:tabs>
        <w:spacing w:line="360" w:lineRule="auto"/>
        <w:jc w:val="both"/>
      </w:pPr>
      <w:r w:rsidRPr="00255A1E">
        <w:t>Body 2. a 5.</w:t>
      </w:r>
      <w:r>
        <w:t xml:space="preserve"> </w:t>
      </w:r>
      <w:r w:rsidRPr="00255A1E">
        <w:t xml:space="preserve">sa nevzťahujú pre prípad, ak je žiak chorý, zákonný zástupca túto skutočnosť oznámi </w:t>
      </w:r>
      <w:r>
        <w:t xml:space="preserve">triednemu </w:t>
      </w:r>
      <w:r w:rsidRPr="00255A1E">
        <w:t>učiteľovi a podloží potvrdením od lekára.</w:t>
      </w:r>
    </w:p>
    <w:p w14:paraId="64A650E8" w14:textId="77777777" w:rsidR="00ED6F38" w:rsidRPr="00255A1E" w:rsidRDefault="00ED6F38" w:rsidP="00ED6F38">
      <w:pPr>
        <w:numPr>
          <w:ilvl w:val="3"/>
          <w:numId w:val="2"/>
        </w:numPr>
        <w:tabs>
          <w:tab w:val="left" w:pos="644"/>
        </w:tabs>
        <w:spacing w:line="360" w:lineRule="auto"/>
        <w:jc w:val="both"/>
      </w:pPr>
      <w:r w:rsidRPr="00255A1E">
        <w:t>Ak žiak vymešká vyučovanie pre vopred známu príčinu a nepožiada o uvoľnenie, učiteľ nie je povinný hodiny ospravedlniť.</w:t>
      </w:r>
    </w:p>
    <w:p w14:paraId="5B7AC62C" w14:textId="53D9B7B2" w:rsidR="00ED6F38" w:rsidRPr="00255A1E" w:rsidRDefault="0077693B" w:rsidP="00ED6F38">
      <w:pPr>
        <w:numPr>
          <w:ilvl w:val="3"/>
          <w:numId w:val="2"/>
        </w:numPr>
        <w:tabs>
          <w:tab w:val="left" w:pos="644"/>
        </w:tabs>
        <w:spacing w:line="360" w:lineRule="auto"/>
        <w:jc w:val="both"/>
      </w:pPr>
      <w:r>
        <w:t xml:space="preserve">Za </w:t>
      </w:r>
      <w:r w:rsidR="00ED6F38" w:rsidRPr="00255A1E">
        <w:t>15 vymeškaných neospravedlnených hodín za mesiac posiela triedny učiteľ zákonnému zástupcovi písomné „Upozornenie</w:t>
      </w:r>
      <w:r w:rsidR="00ED6F38">
        <w:t xml:space="preserve"> </w:t>
      </w:r>
      <w:r w:rsidR="00ED6F38" w:rsidRPr="00255A1E">
        <w:t>na zanedbávanie starostlivosti o povinnú školskú dochádzku žiaka."</w:t>
      </w:r>
    </w:p>
    <w:p w14:paraId="1011636C" w14:textId="77777777" w:rsidR="00ED6F38" w:rsidRPr="00255A1E" w:rsidRDefault="00ED6F38" w:rsidP="00ED6F38">
      <w:pPr>
        <w:numPr>
          <w:ilvl w:val="3"/>
          <w:numId w:val="2"/>
        </w:numPr>
        <w:tabs>
          <w:tab w:val="left" w:pos="644"/>
        </w:tabs>
        <w:spacing w:line="360" w:lineRule="auto"/>
        <w:jc w:val="both"/>
      </w:pPr>
      <w:r w:rsidRPr="00255A1E">
        <w:t>Nad 15 vymeškaných neospravedlnených hodín za mesiac sa posiela na ÚPSVaR „Oznámenie o zanedbávaní povinnej školskej dochádzky".</w:t>
      </w:r>
    </w:p>
    <w:p w14:paraId="061FED1F" w14:textId="77777777" w:rsidR="00ED6F38" w:rsidRPr="00255A1E" w:rsidRDefault="00ED6F38" w:rsidP="00ED6F38">
      <w:pPr>
        <w:numPr>
          <w:ilvl w:val="3"/>
          <w:numId w:val="2"/>
        </w:numPr>
        <w:tabs>
          <w:tab w:val="left" w:pos="644"/>
        </w:tabs>
        <w:spacing w:line="360" w:lineRule="auto"/>
        <w:jc w:val="both"/>
      </w:pPr>
      <w:r w:rsidRPr="00255A1E">
        <w:t>Ak bol žiak neospravedlnene neprítomný za školský štvrťrok viac ako 20 vyučovacích hodín, udelí triedn</w:t>
      </w:r>
      <w:r>
        <w:t xml:space="preserve">y učiteľ žiakovi napomenutie a </w:t>
      </w:r>
      <w:r w:rsidRPr="00255A1E">
        <w:t>písomne to oznámi rodičom.</w:t>
      </w:r>
    </w:p>
    <w:p w14:paraId="11D86B4C" w14:textId="79D3DA1D" w:rsidR="00ED6F38" w:rsidRPr="00255A1E" w:rsidRDefault="00ED6F38" w:rsidP="00ED6F38">
      <w:pPr>
        <w:numPr>
          <w:ilvl w:val="3"/>
          <w:numId w:val="2"/>
        </w:numPr>
        <w:tabs>
          <w:tab w:val="left" w:pos="644"/>
        </w:tabs>
        <w:spacing w:line="360" w:lineRule="auto"/>
        <w:jc w:val="both"/>
      </w:pPr>
      <w:r w:rsidRPr="00255A1E">
        <w:t>Za 31</w:t>
      </w:r>
      <w:r>
        <w:t xml:space="preserve"> </w:t>
      </w:r>
      <w:r w:rsidRPr="00255A1E">
        <w:t>-</w:t>
      </w:r>
      <w:r>
        <w:t xml:space="preserve"> </w:t>
      </w:r>
      <w:r w:rsidRPr="00255A1E">
        <w:t>60 vymeškaných neospravedlnených</w:t>
      </w:r>
      <w:r>
        <w:t xml:space="preserve"> hodín</w:t>
      </w:r>
      <w:r w:rsidRPr="00255A1E">
        <w:t xml:space="preserve"> sa žiakovi udeľuje znížená známka zo správania na 2 . stupeň</w:t>
      </w:r>
      <w:r>
        <w:t>.</w:t>
      </w:r>
      <w:r w:rsidRPr="00255A1E">
        <w:t xml:space="preserve"> </w:t>
      </w:r>
    </w:p>
    <w:p w14:paraId="3698FC74" w14:textId="77777777" w:rsidR="00ED6F38" w:rsidRPr="00255A1E" w:rsidRDefault="00ED6F38" w:rsidP="00ED6F38">
      <w:pPr>
        <w:numPr>
          <w:ilvl w:val="3"/>
          <w:numId w:val="2"/>
        </w:numPr>
        <w:tabs>
          <w:tab w:val="left" w:pos="644"/>
        </w:tabs>
        <w:spacing w:line="360" w:lineRule="auto"/>
        <w:jc w:val="both"/>
      </w:pPr>
      <w:r w:rsidRPr="00255A1E">
        <w:t>Nad 60 vymeškaných neospravedlnených hodín sa žiakovi udeľuje znížená známka zo správania na 3. stupeň.</w:t>
      </w:r>
      <w:r w:rsidRPr="00830A61">
        <w:t xml:space="preserve"> </w:t>
      </w:r>
      <w:r>
        <w:t>Žiakovi sa udelí</w:t>
      </w:r>
      <w:r w:rsidRPr="00255A1E">
        <w:t xml:space="preserve"> pokarhanie riaditeľom školy.    </w:t>
      </w:r>
    </w:p>
    <w:p w14:paraId="2619D0AC" w14:textId="77777777" w:rsidR="00ED6F38" w:rsidRPr="00255A1E" w:rsidRDefault="00ED6F38" w:rsidP="00ED6F38">
      <w:pPr>
        <w:numPr>
          <w:ilvl w:val="3"/>
          <w:numId w:val="2"/>
        </w:numPr>
        <w:tabs>
          <w:tab w:val="left" w:pos="644"/>
        </w:tabs>
        <w:spacing w:line="360" w:lineRule="auto"/>
        <w:jc w:val="both"/>
      </w:pPr>
      <w:r w:rsidRPr="00255A1E">
        <w:t>Počet vymeškaných neospravedlnených hodín za I. polrok daného šk. roka sa nepripočítava  k počtu vymeškaných neospravedlnených hodín v II. polroku daného šk. roka.</w:t>
      </w:r>
    </w:p>
    <w:p w14:paraId="47672ADA" w14:textId="293A1D09" w:rsidR="00ED6F38" w:rsidRPr="002274B5" w:rsidRDefault="00ED6F38" w:rsidP="00ED6F38">
      <w:pPr>
        <w:numPr>
          <w:ilvl w:val="3"/>
          <w:numId w:val="2"/>
        </w:numPr>
        <w:tabs>
          <w:tab w:val="left" w:pos="644"/>
        </w:tabs>
        <w:spacing w:line="360" w:lineRule="auto"/>
        <w:jc w:val="both"/>
      </w:pPr>
      <w:r w:rsidRPr="00255A1E">
        <w:t xml:space="preserve">Od 60 vymeškaných neospravedlnených hodín sa posiela </w:t>
      </w:r>
      <w:r w:rsidR="00B23F5B">
        <w:t xml:space="preserve">na </w:t>
      </w:r>
      <w:r w:rsidRPr="00255A1E">
        <w:t xml:space="preserve"> Obecný úrad</w:t>
      </w:r>
      <w:r w:rsidR="00B23F5B">
        <w:t xml:space="preserve"> Rankovce </w:t>
      </w:r>
      <w:r w:rsidRPr="00255A1E">
        <w:t>„Oznámenie priestupku podľa §31 ods.</w:t>
      </w:r>
      <w:r>
        <w:t xml:space="preserve"> </w:t>
      </w:r>
      <w:r w:rsidRPr="00255A1E">
        <w:t>l</w:t>
      </w:r>
      <w:r>
        <w:t xml:space="preserve"> </w:t>
      </w:r>
      <w:r w:rsidRPr="00255A1E">
        <w:t>zákona č. 372/90 Zb. Vymeškané neospravedlnené hodiny v tomto prípade sa počítajú od začiatku školského roka.</w:t>
      </w:r>
    </w:p>
    <w:p w14:paraId="5BE3DB43" w14:textId="77777777" w:rsidR="00ED6F38" w:rsidRPr="00CB6D60" w:rsidRDefault="00ED6F38" w:rsidP="00ED6F38">
      <w:pPr>
        <w:numPr>
          <w:ilvl w:val="3"/>
          <w:numId w:val="2"/>
        </w:numPr>
        <w:tabs>
          <w:tab w:val="left" w:pos="644"/>
        </w:tabs>
        <w:spacing w:line="360" w:lineRule="auto"/>
        <w:jc w:val="both"/>
      </w:pPr>
      <w:r w:rsidRPr="00CB6D60">
        <w:lastRenderedPageBreak/>
        <w:t>A</w:t>
      </w:r>
      <w:r w:rsidRPr="00CB6D60">
        <w:rPr>
          <w:color w:val="000000"/>
          <w:lang w:eastAsia="sk-SK"/>
        </w:rPr>
        <w:t xml:space="preserve">k žiak vymešká bez ospravedlnenia viac ako 100 vyučovacích hodín, je potrebné zo strany obce podať trestné oznámenie na zákonných zástupcov žiaka pre podozrenie </w:t>
      </w:r>
      <w:r>
        <w:rPr>
          <w:color w:val="000000"/>
          <w:lang w:eastAsia="sk-SK"/>
        </w:rPr>
        <w:t>z</w:t>
      </w:r>
      <w:r w:rsidRPr="00CB6D60">
        <w:rPr>
          <w:color w:val="000000"/>
          <w:lang w:eastAsia="sk-SK"/>
        </w:rPr>
        <w:t>o spáchania trestného činu Ohrozovania mravnej výchovy mládeže podľa § 211</w:t>
      </w:r>
      <w:r>
        <w:rPr>
          <w:color w:val="000000"/>
          <w:lang w:eastAsia="sk-SK"/>
        </w:rPr>
        <w:t xml:space="preserve"> </w:t>
      </w:r>
      <w:r w:rsidRPr="00CB6D60">
        <w:rPr>
          <w:color w:val="000000"/>
          <w:lang w:eastAsia="sk-SK"/>
        </w:rPr>
        <w:t>zákona č. 300/2005 Z. z. Trestný zákon v znení neskorších predpisov.</w:t>
      </w:r>
    </w:p>
    <w:p w14:paraId="12F5166A" w14:textId="77777777" w:rsidR="00893A36" w:rsidRDefault="00ED6F38" w:rsidP="009F0FCA">
      <w:pPr>
        <w:numPr>
          <w:ilvl w:val="3"/>
          <w:numId w:val="2"/>
        </w:numPr>
        <w:tabs>
          <w:tab w:val="left" w:pos="644"/>
        </w:tabs>
        <w:spacing w:line="360" w:lineRule="auto"/>
        <w:jc w:val="both"/>
      </w:pPr>
      <w:r w:rsidRPr="00255A1E">
        <w:t>Ak žiak vymešká viac ako 50% z vyučovacích hodín v jednotlivých predmetoch, môže mu byť navrhnuté komisionálne preskúšanie.</w:t>
      </w:r>
    </w:p>
    <w:p w14:paraId="3DE00724" w14:textId="77777777" w:rsidR="00893A36" w:rsidRDefault="00893A36" w:rsidP="009458EF">
      <w:pPr>
        <w:numPr>
          <w:ilvl w:val="3"/>
          <w:numId w:val="2"/>
        </w:numPr>
        <w:tabs>
          <w:tab w:val="left" w:pos="644"/>
        </w:tabs>
        <w:spacing w:line="360" w:lineRule="auto"/>
        <w:jc w:val="both"/>
      </w:pPr>
      <w:r>
        <w:t xml:space="preserve">Ospravedlňovanie žiakov v školskom roku 2025/2026: </w:t>
      </w:r>
      <w:r w:rsidR="004628E4" w:rsidRPr="004628E4">
        <w:t xml:space="preserve">Miernejší režim </w:t>
      </w:r>
      <w:r>
        <w:t xml:space="preserve">                 </w:t>
      </w:r>
      <w:r w:rsidR="004628E4" w:rsidRPr="004628E4">
        <w:t xml:space="preserve"> Lekárske potvrdenie školský zákon vyžaduje ak neprítomnosť žiaka trvá: </w:t>
      </w:r>
      <w:r>
        <w:t xml:space="preserve">                            </w:t>
      </w:r>
      <w:r w:rsidR="004628E4" w:rsidRPr="00893A36">
        <w:rPr>
          <w:rFonts w:ascii="Segoe UI Symbol" w:hAnsi="Segoe UI Symbol" w:cs="Segoe UI Symbol"/>
        </w:rPr>
        <w:t>➢</w:t>
      </w:r>
      <w:r w:rsidR="004628E4" w:rsidRPr="004628E4">
        <w:t xml:space="preserve"> viac ako 5 po sebe nasledujúcich vyučovacích dní (napr.: žiak chýba od pondelka do štvrtka nasledujúceho týždňa), </w:t>
      </w:r>
    </w:p>
    <w:p w14:paraId="2098266C" w14:textId="0CDBA010" w:rsidR="00ED6F38" w:rsidRPr="00255A1E" w:rsidRDefault="00893A36" w:rsidP="0090605C">
      <w:pPr>
        <w:tabs>
          <w:tab w:val="left" w:pos="644"/>
        </w:tabs>
        <w:spacing w:line="360" w:lineRule="auto"/>
        <w:ind w:left="284"/>
        <w:jc w:val="both"/>
      </w:pPr>
      <w:r>
        <w:rPr>
          <w:rFonts w:ascii="Segoe UI Symbol" w:hAnsi="Segoe UI Symbol" w:cs="Segoe UI Symbol"/>
        </w:rPr>
        <w:t xml:space="preserve">      </w:t>
      </w:r>
      <w:r w:rsidR="004628E4" w:rsidRPr="00893A36">
        <w:rPr>
          <w:rFonts w:ascii="Segoe UI Symbol" w:hAnsi="Segoe UI Symbol" w:cs="Segoe UI Symbol"/>
        </w:rPr>
        <w:t>➢</w:t>
      </w:r>
      <w:r w:rsidR="004628E4" w:rsidRPr="004628E4">
        <w:t xml:space="preserve"> počas kalendárneho mesiaca viac ako dvojnásobok týždenného počtu vyučovacích </w:t>
      </w:r>
      <w:r>
        <w:t xml:space="preserve">             </w:t>
      </w:r>
      <w:r w:rsidR="0090605C">
        <w:t xml:space="preserve"> </w:t>
      </w:r>
      <w:r w:rsidR="004628E4" w:rsidRPr="004628E4">
        <w:t>hodín určených v príslušnom učebnom pláne školského vzdelávacieho programu</w:t>
      </w:r>
      <w:r w:rsidR="0090605C">
        <w:t>,</w:t>
      </w:r>
      <w:r w:rsidR="004628E4" w:rsidRPr="004628E4">
        <w:t xml:space="preserve">  </w:t>
      </w:r>
      <w:r>
        <w:t xml:space="preserve">                                                                                                    </w:t>
      </w:r>
      <w:r w:rsidR="0090605C">
        <w:t xml:space="preserve"> </w:t>
      </w:r>
      <w:r w:rsidR="004628E4" w:rsidRPr="00893A36">
        <w:rPr>
          <w:rFonts w:ascii="Segoe UI Symbol" w:hAnsi="Segoe UI Symbol" w:cs="Segoe UI Symbol"/>
        </w:rPr>
        <w:t>➢</w:t>
      </w:r>
      <w:r w:rsidR="004628E4" w:rsidRPr="004628E4">
        <w:t xml:space="preserve"> počas dvoch po sebe nasledujúcich kalendárnych mesiacov viac ako trojnásobok týždenného počtu vyučovacích hodín určených v príslušnom učebnom pláne školského vzdelávacieho programu</w:t>
      </w:r>
      <w:r w:rsidR="0090605C">
        <w:t>.</w:t>
      </w:r>
      <w:r w:rsidR="004628E4" w:rsidRPr="004628E4">
        <w:t xml:space="preserve">  Ak nastane aspoň jedna z vyššie uvedených možností vyžaduje sa ospravedlnenie vymeškaných vyučovacích hodín, ktoré prevyšujú uvedené hodnoty na základe lekárskeho potvrdenia.</w:t>
      </w:r>
    </w:p>
    <w:p w14:paraId="0806BD87" w14:textId="77777777" w:rsidR="00ED6F38" w:rsidRDefault="00ED6F38" w:rsidP="00ED6F38">
      <w:pPr>
        <w:spacing w:line="360" w:lineRule="auto"/>
        <w:jc w:val="both"/>
        <w:rPr>
          <w:b/>
          <w:bCs/>
        </w:rPr>
      </w:pPr>
    </w:p>
    <w:p w14:paraId="05A191AE" w14:textId="77777777" w:rsidR="00ED6F38" w:rsidRPr="00A22BCD" w:rsidRDefault="00ED6F38" w:rsidP="00ED6F38">
      <w:pPr>
        <w:jc w:val="both"/>
        <w:rPr>
          <w:b/>
          <w:bCs/>
          <w:i/>
          <w:sz w:val="28"/>
          <w:szCs w:val="28"/>
        </w:rPr>
      </w:pPr>
      <w:r w:rsidRPr="00A22BCD">
        <w:rPr>
          <w:b/>
          <w:bCs/>
          <w:i/>
          <w:sz w:val="28"/>
          <w:szCs w:val="28"/>
        </w:rPr>
        <w:t>3.</w:t>
      </w:r>
      <w:r>
        <w:rPr>
          <w:b/>
          <w:bCs/>
          <w:i/>
          <w:sz w:val="28"/>
          <w:szCs w:val="28"/>
        </w:rPr>
        <w:t xml:space="preserve"> </w:t>
      </w:r>
      <w:r w:rsidRPr="00A22BCD">
        <w:rPr>
          <w:b/>
          <w:bCs/>
          <w:i/>
          <w:sz w:val="28"/>
          <w:szCs w:val="28"/>
        </w:rPr>
        <w:t>Príchod žiakov do školy</w:t>
      </w:r>
    </w:p>
    <w:p w14:paraId="225E6514" w14:textId="77777777" w:rsidR="00ED6F38" w:rsidRPr="00A22BCD" w:rsidRDefault="00ED6F38" w:rsidP="00ED6F38"/>
    <w:p w14:paraId="1A5871D5" w14:textId="365D3CEB" w:rsidR="00ED6F38" w:rsidRPr="00A22BCD" w:rsidRDefault="00B23F5B" w:rsidP="00ED6F38">
      <w:pPr>
        <w:numPr>
          <w:ilvl w:val="0"/>
          <w:numId w:val="1"/>
        </w:numPr>
        <w:tabs>
          <w:tab w:val="left" w:pos="720"/>
        </w:tabs>
        <w:spacing w:line="360" w:lineRule="auto"/>
        <w:ind w:left="630" w:hanging="345"/>
      </w:pPr>
      <w:r>
        <w:t>Po p</w:t>
      </w:r>
      <w:r w:rsidR="00ED6F38" w:rsidRPr="00255A1E">
        <w:t>ríchod</w:t>
      </w:r>
      <w:r>
        <w:t>e</w:t>
      </w:r>
      <w:r w:rsidR="00ED6F38" w:rsidRPr="00255A1E">
        <w:t xml:space="preserve"> do školy, žiak sedí v triede a pripravuje sa  </w:t>
      </w:r>
      <w:r w:rsidR="00ED6F38" w:rsidRPr="00A22BCD">
        <w:t>na vyučovanie.</w:t>
      </w:r>
    </w:p>
    <w:p w14:paraId="4E13A962" w14:textId="5D421807" w:rsidR="00ED6F38" w:rsidRPr="00A22BCD" w:rsidRDefault="00ED6F38" w:rsidP="00ED6F38">
      <w:pPr>
        <w:numPr>
          <w:ilvl w:val="0"/>
          <w:numId w:val="1"/>
        </w:numPr>
        <w:tabs>
          <w:tab w:val="left" w:pos="720"/>
        </w:tabs>
        <w:spacing w:line="360" w:lineRule="auto"/>
        <w:ind w:left="630" w:hanging="345"/>
      </w:pPr>
      <w:r w:rsidRPr="00255A1E">
        <w:t>Pred vchodom do budovy si</w:t>
      </w:r>
      <w:r w:rsidR="00A83940">
        <w:t xml:space="preserve"> žiak očistí obuv, odloží vrchný</w:t>
      </w:r>
      <w:r w:rsidRPr="00255A1E">
        <w:t xml:space="preserve"> odev na vešiak a</w:t>
      </w:r>
      <w:r>
        <w:t xml:space="preserve"> </w:t>
      </w:r>
      <w:r w:rsidRPr="00255A1E">
        <w:t xml:space="preserve">prezuje sa do </w:t>
      </w:r>
      <w:r w:rsidRPr="00A22BCD">
        <w:t xml:space="preserve">zdravotne vhodných prezuviek. </w:t>
      </w:r>
    </w:p>
    <w:p w14:paraId="6355E67F" w14:textId="77777777" w:rsidR="00ED6F38" w:rsidRPr="00255A1E" w:rsidRDefault="00ED6F38" w:rsidP="00ED6F38">
      <w:pPr>
        <w:numPr>
          <w:ilvl w:val="0"/>
          <w:numId w:val="1"/>
        </w:numPr>
        <w:tabs>
          <w:tab w:val="left" w:pos="720"/>
        </w:tabs>
        <w:spacing w:line="360" w:lineRule="auto"/>
        <w:ind w:left="630" w:hanging="345"/>
      </w:pPr>
      <w:r w:rsidRPr="00255A1E">
        <w:t>Do školy žiak dochádza po prístupových komunikáciách.</w:t>
      </w:r>
    </w:p>
    <w:p w14:paraId="7178846E" w14:textId="77777777" w:rsidR="00ED6F38" w:rsidRPr="00255A1E" w:rsidRDefault="00ED6F38" w:rsidP="00ED6F38">
      <w:pPr>
        <w:numPr>
          <w:ilvl w:val="0"/>
          <w:numId w:val="1"/>
        </w:numPr>
        <w:tabs>
          <w:tab w:val="left" w:pos="720"/>
        </w:tabs>
        <w:spacing w:line="360" w:lineRule="auto"/>
        <w:ind w:left="630" w:hanging="345"/>
        <w:jc w:val="both"/>
      </w:pPr>
      <w:r w:rsidRPr="00255A1E">
        <w:t>Je zakázané preliezať oplotenia školy.</w:t>
      </w:r>
    </w:p>
    <w:p w14:paraId="377D5830" w14:textId="77777777" w:rsidR="00ED6F38" w:rsidRDefault="00ED6F38" w:rsidP="00ED6F38">
      <w:pPr>
        <w:numPr>
          <w:ilvl w:val="0"/>
          <w:numId w:val="1"/>
        </w:numPr>
        <w:tabs>
          <w:tab w:val="left" w:pos="720"/>
        </w:tabs>
        <w:spacing w:line="360" w:lineRule="auto"/>
        <w:ind w:left="630" w:hanging="345"/>
        <w:jc w:val="both"/>
      </w:pPr>
      <w:r w:rsidRPr="00255A1E">
        <w:t xml:space="preserve">Počas celého vyučovania, vrátane prestávok žiak má zakázané opustiť školu bez dozoru  </w:t>
      </w:r>
      <w:r>
        <w:t xml:space="preserve">  </w:t>
      </w:r>
      <w:r w:rsidRPr="00537D8C">
        <w:t xml:space="preserve"> </w:t>
      </w:r>
      <w:r>
        <w:t xml:space="preserve"> </w:t>
      </w:r>
    </w:p>
    <w:p w14:paraId="5EACF663" w14:textId="77777777" w:rsidR="00ED6F38" w:rsidRPr="002963CC" w:rsidRDefault="00ED6F38" w:rsidP="00ED6F38">
      <w:pPr>
        <w:tabs>
          <w:tab w:val="left" w:pos="720"/>
        </w:tabs>
        <w:spacing w:line="360" w:lineRule="auto"/>
        <w:ind w:left="285"/>
        <w:jc w:val="both"/>
      </w:pPr>
      <w:r>
        <w:t xml:space="preserve">      </w:t>
      </w:r>
      <w:r w:rsidRPr="002963CC">
        <w:t>učiteľa.</w:t>
      </w:r>
    </w:p>
    <w:p w14:paraId="2C7522B6" w14:textId="77777777" w:rsidR="00ED6F38" w:rsidRPr="00255A1E" w:rsidRDefault="00ED6F38" w:rsidP="00ED6F38">
      <w:pPr>
        <w:numPr>
          <w:ilvl w:val="0"/>
          <w:numId w:val="1"/>
        </w:numPr>
        <w:tabs>
          <w:tab w:val="left" w:pos="720"/>
        </w:tabs>
        <w:spacing w:line="360" w:lineRule="auto"/>
        <w:ind w:left="630" w:hanging="345"/>
        <w:jc w:val="both"/>
      </w:pPr>
      <w:r w:rsidRPr="00255A1E">
        <w:t>Jazdiť na bicykloch a iných dopravných prostriedkoch v areáli školy je neprípustné.</w:t>
      </w:r>
    </w:p>
    <w:p w14:paraId="24C1656E" w14:textId="77777777" w:rsidR="00ED6F38" w:rsidRDefault="00ED6F38" w:rsidP="00ED6F38">
      <w:pPr>
        <w:spacing w:line="360" w:lineRule="auto"/>
        <w:jc w:val="both"/>
      </w:pPr>
    </w:p>
    <w:p w14:paraId="4834D932" w14:textId="77777777" w:rsidR="00ED6F38" w:rsidRDefault="00ED6F38" w:rsidP="00ED6F38">
      <w:pPr>
        <w:spacing w:line="276" w:lineRule="auto"/>
        <w:jc w:val="both"/>
        <w:rPr>
          <w:b/>
          <w:bCs/>
          <w:i/>
          <w:sz w:val="28"/>
          <w:szCs w:val="28"/>
        </w:rPr>
      </w:pPr>
      <w:r w:rsidRPr="007070E1">
        <w:rPr>
          <w:b/>
          <w:bCs/>
          <w:i/>
          <w:sz w:val="28"/>
          <w:szCs w:val="28"/>
        </w:rPr>
        <w:t>4. Správanie sa žiaka počas vyučovania</w:t>
      </w:r>
    </w:p>
    <w:p w14:paraId="2E7D2DD4" w14:textId="77777777" w:rsidR="00ED6F38" w:rsidRPr="00A22BCD" w:rsidRDefault="00ED6F38" w:rsidP="00ED6F38">
      <w:pPr>
        <w:spacing w:line="276" w:lineRule="auto"/>
        <w:jc w:val="both"/>
        <w:rPr>
          <w:b/>
          <w:bCs/>
          <w:i/>
          <w:sz w:val="28"/>
          <w:szCs w:val="28"/>
        </w:rPr>
      </w:pPr>
    </w:p>
    <w:p w14:paraId="1353EF9E" w14:textId="6465B858" w:rsidR="00ED6F38" w:rsidRPr="00255A1E" w:rsidRDefault="00ED6F38" w:rsidP="00291FF6">
      <w:pPr>
        <w:numPr>
          <w:ilvl w:val="0"/>
          <w:numId w:val="17"/>
        </w:numPr>
        <w:spacing w:line="360" w:lineRule="auto"/>
        <w:jc w:val="both"/>
      </w:pPr>
      <w:r w:rsidRPr="00255A1E">
        <w:t>Do školy žiak prichádza</w:t>
      </w:r>
      <w:r>
        <w:t xml:space="preserve"> včas, čisto a slušne upravený, bez výstredného oblečenia, v duchu porozumenia, znášanlivosti a priateľstva. Žiak nepoužíva hrubé a vulgárne výrazy.</w:t>
      </w:r>
    </w:p>
    <w:p w14:paraId="161C2C76" w14:textId="77777777" w:rsidR="00ED6F38" w:rsidRPr="00255A1E" w:rsidRDefault="00ED6F38" w:rsidP="00291FF6">
      <w:pPr>
        <w:numPr>
          <w:ilvl w:val="0"/>
          <w:numId w:val="17"/>
        </w:numPr>
        <w:spacing w:line="360" w:lineRule="auto"/>
        <w:jc w:val="both"/>
      </w:pPr>
      <w:r w:rsidRPr="00255A1E">
        <w:lastRenderedPageBreak/>
        <w:t>K riaditeľovi školy, učiteľom a</w:t>
      </w:r>
      <w:r>
        <w:t xml:space="preserve"> k</w:t>
      </w:r>
      <w:r w:rsidRPr="00255A1E">
        <w:t xml:space="preserve"> zamestnancom školy, ako i k spolužiakom sa žiak správa zdvorilo a dodržiava pravidlá slušného správania.</w:t>
      </w:r>
      <w:r>
        <w:t xml:space="preserve"> Dbá na pokyny pedagogických zamestnancov a podľa svojich schopností sa svedomite pripravuje na vyučovanie a dodržiava tento školský poriadok.</w:t>
      </w:r>
    </w:p>
    <w:p w14:paraId="51E256D9" w14:textId="77777777" w:rsidR="00ED6F38" w:rsidRPr="00255A1E" w:rsidRDefault="00ED6F38" w:rsidP="00291FF6">
      <w:pPr>
        <w:numPr>
          <w:ilvl w:val="0"/>
          <w:numId w:val="17"/>
        </w:numPr>
        <w:spacing w:line="360" w:lineRule="auto"/>
        <w:jc w:val="both"/>
      </w:pPr>
      <w:r w:rsidRPr="00255A1E">
        <w:t>Na vyučovacích hodinách žiak sedí na mieste, ktoré mu určil učiteľ. Bez povolenia žiak nesmie opustiť miesto ani učebňu.</w:t>
      </w:r>
    </w:p>
    <w:p w14:paraId="732AB492" w14:textId="7B02FAEA" w:rsidR="00ED6F38" w:rsidRPr="00255A1E" w:rsidRDefault="00ED6F38" w:rsidP="00291FF6">
      <w:pPr>
        <w:numPr>
          <w:ilvl w:val="0"/>
          <w:numId w:val="17"/>
        </w:numPr>
        <w:spacing w:line="360" w:lineRule="auto"/>
        <w:jc w:val="both"/>
      </w:pPr>
      <w:r w:rsidRPr="00255A1E">
        <w:t>Počas</w:t>
      </w:r>
      <w:r>
        <w:t xml:space="preserve"> </w:t>
      </w:r>
      <w:r w:rsidRPr="00255A1E">
        <w:t>vyučova</w:t>
      </w:r>
      <w:r>
        <w:t xml:space="preserve">nia žiak aktívne spolupracuje s učiteľom, nevyrušuje </w:t>
      </w:r>
      <w:r w:rsidRPr="00255A1E">
        <w:t>a nerozptyľuje pozornosť spolužiakov.</w:t>
      </w:r>
      <w:r w:rsidR="00E867B3">
        <w:t xml:space="preserve"> K dospelým osobám sa s</w:t>
      </w:r>
      <w:r>
        <w:t xml:space="preserve">práva s úctou. V priestoroch školy žiak zdraví všetkých zamestnancov školy pán/pani učiteľ/učiteľka, riaditeľ, </w:t>
      </w:r>
      <w:r w:rsidR="00A83940">
        <w:t>upratovačka, kurič</w:t>
      </w:r>
      <w:r>
        <w:t>, aj všetkých návštevníkov školy.</w:t>
      </w:r>
    </w:p>
    <w:p w14:paraId="485E3AE7" w14:textId="77777777" w:rsidR="00ED6F38" w:rsidRPr="00255A1E" w:rsidRDefault="00ED6F38" w:rsidP="00291FF6">
      <w:pPr>
        <w:numPr>
          <w:ilvl w:val="0"/>
          <w:numId w:val="17"/>
        </w:numPr>
        <w:spacing w:line="360" w:lineRule="auto"/>
        <w:jc w:val="both"/>
      </w:pPr>
      <w:r w:rsidRPr="00255A1E">
        <w:t>Ak žiak chce odpovedať alebo sa  niečo opýtať učiteľa, prihlási sa zdvihnutím ruky.</w:t>
      </w:r>
    </w:p>
    <w:p w14:paraId="62067F1E" w14:textId="77777777" w:rsidR="00ED6F38" w:rsidRPr="00255A1E" w:rsidRDefault="00ED6F38" w:rsidP="00291FF6">
      <w:pPr>
        <w:numPr>
          <w:ilvl w:val="0"/>
          <w:numId w:val="17"/>
        </w:numPr>
        <w:spacing w:line="360" w:lineRule="auto"/>
        <w:jc w:val="both"/>
      </w:pPr>
      <w:r w:rsidRPr="00255A1E">
        <w:t>Žiak inému skúšanému žiakovi nenašepkáva, neodpisuje školské ani domáce úlohy.</w:t>
      </w:r>
    </w:p>
    <w:p w14:paraId="2E477B84" w14:textId="77777777" w:rsidR="00ED6F38" w:rsidRPr="00255A1E" w:rsidRDefault="00ED6F38" w:rsidP="00291FF6">
      <w:pPr>
        <w:numPr>
          <w:ilvl w:val="0"/>
          <w:numId w:val="17"/>
        </w:numPr>
        <w:spacing w:line="360" w:lineRule="auto"/>
        <w:jc w:val="both"/>
      </w:pPr>
      <w:r w:rsidRPr="00255A1E">
        <w:t>Žiak je povinný nosiť pridelené učebnice podľa rozvrhu hodín alebo podľa pokynov učiteľov.</w:t>
      </w:r>
    </w:p>
    <w:p w14:paraId="075A33B9" w14:textId="77777777" w:rsidR="00ED6F38" w:rsidRPr="002A7EB8" w:rsidRDefault="00ED6F38" w:rsidP="00291FF6">
      <w:pPr>
        <w:numPr>
          <w:ilvl w:val="0"/>
          <w:numId w:val="17"/>
        </w:numPr>
        <w:spacing w:line="360" w:lineRule="auto"/>
        <w:jc w:val="both"/>
      </w:pPr>
      <w:r w:rsidRPr="00255A1E">
        <w:t>Žiak nenosí do školy mobilný telefón. V prípade, ak ho má, je zakázané používať ho počas vyučovania.</w:t>
      </w:r>
      <w:r>
        <w:t xml:space="preserve"> Mobilný telefón musí byť vypnutý a odložený. Ak žiak poruší tento príkaz, je povinný odovzdať telefón vyučujúcemu. Učiteľ vráti mobilný telefón iba zákonnému zástupcovi žiaka. Mobilný telefón môže žiak použiť iba v odôvodnených prípadoch so súhlasom vyučujúceho, triedneho učiteľa, riaditeľa alebo jeho zástupcu.</w:t>
      </w:r>
    </w:p>
    <w:p w14:paraId="2A7EFF99" w14:textId="77777777" w:rsidR="00ED6F38" w:rsidRPr="00255A1E" w:rsidRDefault="00ED6F38" w:rsidP="00291FF6">
      <w:pPr>
        <w:numPr>
          <w:ilvl w:val="0"/>
          <w:numId w:val="17"/>
        </w:numPr>
        <w:spacing w:line="360" w:lineRule="auto"/>
        <w:jc w:val="both"/>
      </w:pPr>
      <w:r w:rsidRPr="00255A1E">
        <w:t>Predmety, ktoré rozptyľujú pozornosť žiakov,  prípadne ohrozujú bezpečnosť a zdravie, žiak nesmie nosiť do školy. Tiež sa nemajú nosiť do školy väčšie sumy peňazí a cenné predmety. Škola neručí za stratu týchto predmetov. Predmety nepotrebné na vyučovanie môže učiteľ žiakovi odobrať a vrátiť ich zákonnému zástupcovi.</w:t>
      </w:r>
    </w:p>
    <w:p w14:paraId="65205DAE" w14:textId="3824FBA3" w:rsidR="00ED6F38" w:rsidRPr="00255A1E" w:rsidRDefault="00ED6F38" w:rsidP="00291FF6">
      <w:pPr>
        <w:numPr>
          <w:ilvl w:val="0"/>
          <w:numId w:val="17"/>
        </w:numPr>
        <w:spacing w:line="360" w:lineRule="auto"/>
        <w:jc w:val="both"/>
      </w:pPr>
      <w:r w:rsidRPr="00255A1E">
        <w:t>Ak žiak nemôže zo</w:t>
      </w:r>
      <w:r>
        <w:t xml:space="preserve"> </w:t>
      </w:r>
      <w:r w:rsidRPr="00255A1E">
        <w:t>zdravotných dôvodov cvičiť na hodine telesnej výchovy, je povi</w:t>
      </w:r>
      <w:r>
        <w:t xml:space="preserve">nný ospravedlniť sa učiteľovi a </w:t>
      </w:r>
      <w:r w:rsidRPr="00255A1E">
        <w:t>odovzdať mu dokla</w:t>
      </w:r>
      <w:r>
        <w:t xml:space="preserve">d od ošetrujúceho lekára alebo </w:t>
      </w:r>
      <w:r w:rsidRPr="00255A1E">
        <w:t>zákonného zástupcu. Ospravedlnenie od zákonného zástupcu platí len jednu vyučovaciu hodinu.</w:t>
      </w:r>
    </w:p>
    <w:p w14:paraId="25B6D8E5" w14:textId="77777777" w:rsidR="00ED6F38" w:rsidRPr="00255A1E" w:rsidRDefault="00ED6F38" w:rsidP="00291FF6">
      <w:pPr>
        <w:numPr>
          <w:ilvl w:val="0"/>
          <w:numId w:val="17"/>
        </w:numPr>
        <w:spacing w:line="360" w:lineRule="auto"/>
        <w:jc w:val="both"/>
      </w:pPr>
      <w:r w:rsidRPr="00255A1E">
        <w:t>Svoje miesto v tri</w:t>
      </w:r>
      <w:r>
        <w:t xml:space="preserve">ede žiak udržiava  v čistote a </w:t>
      </w:r>
      <w:r w:rsidRPr="00255A1E">
        <w:t>v poriadku, šetrí učebnice, učebné</w:t>
      </w:r>
      <w:r>
        <w:t xml:space="preserve"> pomôcky,  školské zariadenie a </w:t>
      </w:r>
      <w:r w:rsidRPr="00255A1E">
        <w:t>ostatný ško</w:t>
      </w:r>
      <w:r>
        <w:t xml:space="preserve">lský majetok. Ak úmyselne alebo z </w:t>
      </w:r>
      <w:r w:rsidRPr="00255A1E">
        <w:t>nedbalosti školský majetok poškodí,  zákonní zástupcovia žiaka sú povinní škodu v plnom rozsahu uhradiť. Ak sa vinník nezistí,  škoda sa uhradí kolektívne.</w:t>
      </w:r>
    </w:p>
    <w:p w14:paraId="72AB8641" w14:textId="77777777" w:rsidR="00ED6F38" w:rsidRPr="00255A1E" w:rsidRDefault="00ED6F38" w:rsidP="00291FF6">
      <w:pPr>
        <w:numPr>
          <w:ilvl w:val="0"/>
          <w:numId w:val="17"/>
        </w:numPr>
        <w:spacing w:line="360" w:lineRule="auto"/>
        <w:jc w:val="both"/>
      </w:pPr>
      <w:r w:rsidRPr="00255A1E">
        <w:t>Žiak má šetriť elektrickou energiou a vodou.</w:t>
      </w:r>
    </w:p>
    <w:p w14:paraId="394A6D3D" w14:textId="6FF1E191" w:rsidR="00ED6F38" w:rsidRDefault="00ED6F38" w:rsidP="00291FF6">
      <w:pPr>
        <w:numPr>
          <w:ilvl w:val="0"/>
          <w:numId w:val="17"/>
        </w:numPr>
        <w:spacing w:line="360" w:lineRule="auto"/>
        <w:jc w:val="both"/>
      </w:pPr>
      <w:r w:rsidRPr="00255A1E">
        <w:t>Žiak môže manipulov</w:t>
      </w:r>
      <w:r>
        <w:t xml:space="preserve">ať s oknami a roletami len v prítomnosti a </w:t>
      </w:r>
      <w:r w:rsidRPr="00255A1E">
        <w:t xml:space="preserve">na pokyn učiteľa. Nevykláňa sa a nevyhadzuje predmety z okna. </w:t>
      </w:r>
      <w:r>
        <w:t xml:space="preserve">Nepíše a nekreslí po laviciach, po </w:t>
      </w:r>
      <w:r>
        <w:lastRenderedPageBreak/>
        <w:t>stranách, ani po iných plochách. Žiakovi, ktorí pokreslí škol</w:t>
      </w:r>
      <w:r w:rsidR="006852D8">
        <w:t xml:space="preserve">ské zariadenie, </w:t>
      </w:r>
      <w:r>
        <w:t> žiak musí dať pokreslené plochy a predmety do pôvodného stavu.</w:t>
      </w:r>
    </w:p>
    <w:p w14:paraId="5D566677" w14:textId="77777777" w:rsidR="00ED6F38" w:rsidRDefault="00ED6F38" w:rsidP="00291FF6">
      <w:pPr>
        <w:numPr>
          <w:ilvl w:val="0"/>
          <w:numId w:val="17"/>
        </w:numPr>
        <w:spacing w:line="360" w:lineRule="auto"/>
        <w:jc w:val="both"/>
      </w:pPr>
      <w:r>
        <w:t>Správanie žiaka sa hodnotí so zreteľom na jeho vekové osobitosti. U žiakov so špeciálnymi výchovno – vzdelávacími potrebami s poruchami správania so zohľadnením ich postihnutia.</w:t>
      </w:r>
    </w:p>
    <w:p w14:paraId="56A5C78F" w14:textId="24C6ACCF" w:rsidR="00ED6F38" w:rsidRPr="00335A5A" w:rsidRDefault="00ED6F38" w:rsidP="00291FF6">
      <w:pPr>
        <w:numPr>
          <w:ilvl w:val="0"/>
          <w:numId w:val="17"/>
        </w:numPr>
        <w:spacing w:line="360" w:lineRule="auto"/>
        <w:jc w:val="both"/>
      </w:pPr>
      <w:r>
        <w:t>Ak sa žiak previní proti školskému poriadku, vyuč</w:t>
      </w:r>
      <w:r w:rsidR="00B93D82">
        <w:t xml:space="preserve">ujúci to zapíše do </w:t>
      </w:r>
      <w:r>
        <w:t xml:space="preserve">žiackej knižky a oznámi to </w:t>
      </w:r>
      <w:r w:rsidR="00B93D82">
        <w:t xml:space="preserve">zákonnému zástupcovi žiaka. Do </w:t>
      </w:r>
      <w:r>
        <w:t>ŽK sa môžu zapisovať aj pozitívne prejavy žiakovej činnosti alebo ich oznámiť zákonnému zástupcov žiaka.</w:t>
      </w:r>
    </w:p>
    <w:p w14:paraId="30E59B1B" w14:textId="77777777" w:rsidR="00ED6F38" w:rsidRDefault="00ED6F38" w:rsidP="00291FF6">
      <w:pPr>
        <w:numPr>
          <w:ilvl w:val="0"/>
          <w:numId w:val="17"/>
        </w:numPr>
        <w:spacing w:line="360" w:lineRule="auto"/>
        <w:jc w:val="both"/>
      </w:pPr>
      <w:r w:rsidRPr="00255A1E">
        <w:t>Agresívne správanie žiaka, narúšanie výchovnovzdelávacieho procesu učiteľ rieši využívaním postupu podľa §58 ods. 3 Zákona č. 245/2008 Z. z. o výchove a vzdelávaní v znení neskorších predpisov (školský zákon). Riadite</w:t>
      </w:r>
      <w:r>
        <w:t xml:space="preserve">ľ školy okamžite vylúči žiaka z </w:t>
      </w:r>
      <w:r w:rsidRPr="00255A1E">
        <w:t>výc</w:t>
      </w:r>
      <w:r>
        <w:t xml:space="preserve">hovy a </w:t>
      </w:r>
      <w:r w:rsidRPr="00255A1E">
        <w:t xml:space="preserve">vzdelávania, umiestni ho do samostatnej miestnosti za prítomnosti pedagogického zamestnanca. </w:t>
      </w:r>
    </w:p>
    <w:p w14:paraId="737C32B2" w14:textId="77777777" w:rsidR="00ED6F38" w:rsidRPr="00062608" w:rsidRDefault="00ED6F38" w:rsidP="00ED6F38">
      <w:pPr>
        <w:spacing w:line="360" w:lineRule="auto"/>
        <w:ind w:left="720"/>
        <w:jc w:val="both"/>
      </w:pPr>
      <w:r w:rsidRPr="00062608">
        <w:t>Následne na to bezodkladne privolá:</w:t>
      </w:r>
    </w:p>
    <w:p w14:paraId="7EB1D956" w14:textId="77777777" w:rsidR="00ED6F38" w:rsidRPr="00255A1E" w:rsidRDefault="00ED6F38" w:rsidP="00291FF6">
      <w:pPr>
        <w:numPr>
          <w:ilvl w:val="0"/>
          <w:numId w:val="5"/>
        </w:numPr>
        <w:tabs>
          <w:tab w:val="left" w:pos="720"/>
        </w:tabs>
        <w:spacing w:line="360" w:lineRule="auto"/>
        <w:jc w:val="both"/>
      </w:pPr>
      <w:r w:rsidRPr="00255A1E">
        <w:t>zákonného zástupcu,</w:t>
      </w:r>
    </w:p>
    <w:p w14:paraId="07EBB00E" w14:textId="77777777" w:rsidR="00ED6F38" w:rsidRPr="00255A1E" w:rsidRDefault="00ED6F38" w:rsidP="00291FF6">
      <w:pPr>
        <w:numPr>
          <w:ilvl w:val="0"/>
          <w:numId w:val="5"/>
        </w:numPr>
        <w:tabs>
          <w:tab w:val="left" w:pos="720"/>
        </w:tabs>
        <w:spacing w:line="360" w:lineRule="auto"/>
        <w:jc w:val="both"/>
      </w:pPr>
      <w:r w:rsidRPr="00255A1E">
        <w:t>zdravotnú pomoc,</w:t>
      </w:r>
    </w:p>
    <w:p w14:paraId="77CDCDA4" w14:textId="77777777" w:rsidR="00ED6F38" w:rsidRPr="007070E1" w:rsidRDefault="00ED6F38" w:rsidP="00291FF6">
      <w:pPr>
        <w:numPr>
          <w:ilvl w:val="0"/>
          <w:numId w:val="5"/>
        </w:numPr>
        <w:tabs>
          <w:tab w:val="left" w:pos="720"/>
        </w:tabs>
        <w:spacing w:line="360" w:lineRule="auto"/>
        <w:jc w:val="both"/>
      </w:pPr>
      <w:r>
        <w:t>p</w:t>
      </w:r>
      <w:r w:rsidRPr="00255A1E">
        <w:t>olicajný zbor.</w:t>
      </w:r>
    </w:p>
    <w:p w14:paraId="3D31F9D5" w14:textId="77777777" w:rsidR="00E867B3" w:rsidRDefault="00ED6F38" w:rsidP="00053F3E">
      <w:pPr>
        <w:tabs>
          <w:tab w:val="left" w:pos="720"/>
        </w:tabs>
        <w:spacing w:line="360" w:lineRule="auto"/>
      </w:pPr>
      <w:r>
        <w:t xml:space="preserve">     19</w:t>
      </w:r>
      <w:r w:rsidR="00E867B3">
        <w:t xml:space="preserve">. Ak žiak </w:t>
      </w:r>
      <w:r>
        <w:t>úmyselne spôsobil š</w:t>
      </w:r>
      <w:r w:rsidR="00E867B3">
        <w:t xml:space="preserve">kole na majetku škodu väčšieho </w:t>
      </w:r>
      <w:r>
        <w:t>rozsah</w:t>
      </w:r>
      <w:r w:rsidR="00E867B3">
        <w:t>u</w:t>
      </w:r>
      <w:r>
        <w:t xml:space="preserve">, fajčil alebo </w:t>
      </w:r>
      <w:r w:rsidR="00E867B3">
        <w:t xml:space="preserve"> </w:t>
      </w:r>
    </w:p>
    <w:p w14:paraId="00BA3929" w14:textId="4DA08675" w:rsidR="00ED6F38" w:rsidRDefault="00E867B3" w:rsidP="00053F3E">
      <w:pPr>
        <w:tabs>
          <w:tab w:val="left" w:pos="720"/>
        </w:tabs>
        <w:spacing w:line="360" w:lineRule="auto"/>
      </w:pPr>
      <w:r>
        <w:t xml:space="preserve">           </w:t>
      </w:r>
      <w:r w:rsidR="00ED6F38">
        <w:t xml:space="preserve">požíval omamné látky v škole alebo v školskom areáli, v školských </w:t>
      </w:r>
    </w:p>
    <w:p w14:paraId="032F9864" w14:textId="77777777" w:rsidR="00ED6F38" w:rsidRDefault="00ED6F38" w:rsidP="00053F3E">
      <w:pPr>
        <w:tabs>
          <w:tab w:val="left" w:pos="720"/>
        </w:tabs>
        <w:spacing w:line="360" w:lineRule="auto"/>
      </w:pPr>
      <w:r>
        <w:t xml:space="preserve">           priestoroch úmyselne fyzicky ublížil učiteľovi, zamestnancovi, spolužiakovi nahlási to  </w:t>
      </w:r>
    </w:p>
    <w:p w14:paraId="53F5D42C" w14:textId="77777777" w:rsidR="00ED6F38" w:rsidRDefault="00ED6F38" w:rsidP="00053F3E">
      <w:pPr>
        <w:tabs>
          <w:tab w:val="left" w:pos="720"/>
        </w:tabs>
        <w:spacing w:line="360" w:lineRule="auto"/>
      </w:pPr>
      <w:r>
        <w:t xml:space="preserve">           škola Policajnému zboru.</w:t>
      </w:r>
    </w:p>
    <w:p w14:paraId="18D988E5" w14:textId="77777777" w:rsidR="00ED6F38" w:rsidRDefault="00ED6F38" w:rsidP="00ED6F38">
      <w:pPr>
        <w:tabs>
          <w:tab w:val="left" w:pos="720"/>
        </w:tabs>
        <w:spacing w:line="360" w:lineRule="auto"/>
        <w:jc w:val="both"/>
      </w:pPr>
    </w:p>
    <w:p w14:paraId="6C656971" w14:textId="77777777" w:rsidR="00ED6F38" w:rsidRPr="007070E1" w:rsidRDefault="00ED6F38" w:rsidP="00ED6F38">
      <w:pPr>
        <w:spacing w:line="276" w:lineRule="auto"/>
        <w:jc w:val="both"/>
        <w:rPr>
          <w:b/>
          <w:i/>
          <w:sz w:val="28"/>
          <w:szCs w:val="28"/>
        </w:rPr>
      </w:pPr>
      <w:r w:rsidRPr="007070E1">
        <w:rPr>
          <w:b/>
          <w:i/>
          <w:sz w:val="28"/>
          <w:szCs w:val="28"/>
        </w:rPr>
        <w:t>5. Správanie sa žiakov cez  prestávku</w:t>
      </w:r>
    </w:p>
    <w:p w14:paraId="098B135C" w14:textId="77777777" w:rsidR="00ED6F38" w:rsidRPr="00255A1E" w:rsidRDefault="00ED6F38" w:rsidP="00ED6F38">
      <w:pPr>
        <w:spacing w:line="276" w:lineRule="auto"/>
        <w:jc w:val="both"/>
        <w:rPr>
          <w:b/>
        </w:rPr>
      </w:pPr>
    </w:p>
    <w:p w14:paraId="377254EA" w14:textId="77777777" w:rsidR="00ED6F38" w:rsidRPr="00255A1E" w:rsidRDefault="00ED6F38" w:rsidP="00291FF6">
      <w:pPr>
        <w:numPr>
          <w:ilvl w:val="1"/>
          <w:numId w:val="17"/>
        </w:numPr>
        <w:tabs>
          <w:tab w:val="left" w:pos="720"/>
        </w:tabs>
        <w:spacing w:line="360" w:lineRule="auto"/>
        <w:jc w:val="both"/>
      </w:pPr>
      <w:r w:rsidRPr="00255A1E">
        <w:t xml:space="preserve">Žiak malé prestávky využíva na prípravu na nasledujúcu  vyučovaciu hodinu. </w:t>
      </w:r>
    </w:p>
    <w:p w14:paraId="38305A18" w14:textId="77777777" w:rsidR="00ED6F38" w:rsidRPr="00255A1E" w:rsidRDefault="00ED6F38" w:rsidP="00291FF6">
      <w:pPr>
        <w:numPr>
          <w:ilvl w:val="1"/>
          <w:numId w:val="17"/>
        </w:numPr>
        <w:tabs>
          <w:tab w:val="left" w:pos="720"/>
        </w:tabs>
        <w:spacing w:line="360" w:lineRule="auto"/>
        <w:jc w:val="both"/>
      </w:pPr>
      <w:r w:rsidRPr="00255A1E">
        <w:t>Počas veľkej prestávky žiak vykoná osobnú hygienu a skonzumuje desiatu. Žiak nemôže desiatovať na chodbe.</w:t>
      </w:r>
    </w:p>
    <w:p w14:paraId="31FD1054" w14:textId="4BA78DEC" w:rsidR="00ED6F38" w:rsidRPr="00255A1E" w:rsidRDefault="00ED6F38" w:rsidP="00291FF6">
      <w:pPr>
        <w:numPr>
          <w:ilvl w:val="1"/>
          <w:numId w:val="17"/>
        </w:numPr>
        <w:tabs>
          <w:tab w:val="left" w:pos="720"/>
        </w:tabs>
        <w:spacing w:line="360" w:lineRule="auto"/>
        <w:jc w:val="both"/>
      </w:pPr>
      <w:r w:rsidRPr="00255A1E">
        <w:t>Papiere a odpadky odhadzuje žiak do smetných košov.</w:t>
      </w:r>
      <w:r w:rsidR="00E867B3">
        <w:t xml:space="preserve"> </w:t>
      </w:r>
    </w:p>
    <w:p w14:paraId="5468368A" w14:textId="77777777" w:rsidR="00ED6F38" w:rsidRPr="00255A1E" w:rsidRDefault="00ED6F38" w:rsidP="00291FF6">
      <w:pPr>
        <w:numPr>
          <w:ilvl w:val="1"/>
          <w:numId w:val="17"/>
        </w:numPr>
        <w:tabs>
          <w:tab w:val="left" w:pos="720"/>
        </w:tabs>
        <w:spacing w:line="360" w:lineRule="auto"/>
        <w:jc w:val="both"/>
      </w:pPr>
      <w:r w:rsidRPr="00255A1E">
        <w:t>Päť minút pred ukončením veľkej prestávky sa žiak pripravuje na ďalšiu vyučovaciu hodinu.</w:t>
      </w:r>
    </w:p>
    <w:p w14:paraId="3D0125AC" w14:textId="77777777" w:rsidR="00ED6F38" w:rsidRPr="00255A1E" w:rsidRDefault="00ED6F38" w:rsidP="00291FF6">
      <w:pPr>
        <w:numPr>
          <w:ilvl w:val="1"/>
          <w:numId w:val="17"/>
        </w:numPr>
        <w:tabs>
          <w:tab w:val="left" w:pos="720"/>
        </w:tabs>
        <w:spacing w:line="360" w:lineRule="auto"/>
        <w:jc w:val="both"/>
      </w:pPr>
      <w:r w:rsidRPr="00255A1E">
        <w:t>Spory so spolužiakmi má žiak riešiť nenásilne, dohodou a priateľsky v</w:t>
      </w:r>
      <w:r>
        <w:t> </w:t>
      </w:r>
      <w:r w:rsidRPr="00255A1E">
        <w:t>duchu</w:t>
      </w:r>
      <w:r>
        <w:t xml:space="preserve">: </w:t>
      </w:r>
      <w:r w:rsidRPr="00255A1E">
        <w:t>„Hovorme  spolu, nebime sa.“</w:t>
      </w:r>
    </w:p>
    <w:p w14:paraId="700F13A5" w14:textId="77777777" w:rsidR="00ED6F38" w:rsidRPr="00255A1E" w:rsidRDefault="00ED6F38" w:rsidP="00291FF6">
      <w:pPr>
        <w:numPr>
          <w:ilvl w:val="1"/>
          <w:numId w:val="17"/>
        </w:numPr>
        <w:tabs>
          <w:tab w:val="left" w:pos="720"/>
        </w:tabs>
        <w:spacing w:line="360" w:lineRule="auto"/>
        <w:jc w:val="both"/>
      </w:pPr>
      <w:r>
        <w:t xml:space="preserve">Šikanovanie v </w:t>
      </w:r>
      <w:r w:rsidRPr="00255A1E">
        <w:t>škole nie je tole</w:t>
      </w:r>
      <w:r>
        <w:t xml:space="preserve">rované, žiak sa nemá prizerať, </w:t>
      </w:r>
      <w:r w:rsidRPr="00255A1E">
        <w:t>má privolať pomoc dospelého, prípadne zasiahnuť.</w:t>
      </w:r>
    </w:p>
    <w:p w14:paraId="0D718AD2" w14:textId="77777777" w:rsidR="00ED6F38" w:rsidRPr="00255A1E" w:rsidRDefault="00ED6F38" w:rsidP="00291FF6">
      <w:pPr>
        <w:numPr>
          <w:ilvl w:val="1"/>
          <w:numId w:val="17"/>
        </w:numPr>
        <w:tabs>
          <w:tab w:val="left" w:pos="720"/>
        </w:tabs>
        <w:spacing w:line="360" w:lineRule="auto"/>
        <w:jc w:val="both"/>
      </w:pPr>
      <w:r w:rsidRPr="00255A1E">
        <w:lastRenderedPageBreak/>
        <w:t>V sociálnej komunikácii žiak nemá umlčovať alebo ponižovať nikoho, ale má uznávať druhých bez ohľadu na rasu, kultúru, náboženstvo alebo postihnutie.</w:t>
      </w:r>
    </w:p>
    <w:p w14:paraId="57E740BA" w14:textId="56F57090" w:rsidR="00ED6F38" w:rsidRPr="00255A1E" w:rsidRDefault="00ED6F38" w:rsidP="00291FF6">
      <w:pPr>
        <w:numPr>
          <w:ilvl w:val="1"/>
          <w:numId w:val="17"/>
        </w:numPr>
        <w:tabs>
          <w:tab w:val="left" w:pos="720"/>
        </w:tabs>
        <w:spacing w:line="360" w:lineRule="auto"/>
        <w:jc w:val="both"/>
      </w:pPr>
      <w:r w:rsidRPr="00255A1E">
        <w:t>Žiak rešpektuje zákaz fajčenia, požívania alkoholických nápojov</w:t>
      </w:r>
      <w:r>
        <w:t>,</w:t>
      </w:r>
      <w:r w:rsidR="00E867B3">
        <w:t xml:space="preserve"> energetických  nápojov,</w:t>
      </w:r>
      <w:r>
        <w:t xml:space="preserve"> drog a iných omamných látok v </w:t>
      </w:r>
      <w:r w:rsidRPr="00255A1E">
        <w:t>areáli školy. Používanie týchto látok sa považuje za hrubé porušenie školského poriadku.</w:t>
      </w:r>
    </w:p>
    <w:p w14:paraId="5DAB0060" w14:textId="77777777" w:rsidR="00ED6F38" w:rsidRPr="00255A1E" w:rsidRDefault="00ED6F38" w:rsidP="00291FF6">
      <w:pPr>
        <w:numPr>
          <w:ilvl w:val="1"/>
          <w:numId w:val="17"/>
        </w:numPr>
        <w:tabs>
          <w:tab w:val="left" w:pos="720"/>
        </w:tabs>
        <w:spacing w:line="360" w:lineRule="auto"/>
        <w:jc w:val="both"/>
      </w:pPr>
      <w:r w:rsidRPr="00255A1E">
        <w:t xml:space="preserve">Žiak bezodkladne oznámi pedagogickému pracovníkovi, ak zistí, že niektorý spolužiak porušil ustanovenia uvedené v bode 8. </w:t>
      </w:r>
    </w:p>
    <w:p w14:paraId="043A56CB" w14:textId="77777777" w:rsidR="00ED6F38" w:rsidRPr="00255A1E" w:rsidRDefault="00ED6F38" w:rsidP="00291FF6">
      <w:pPr>
        <w:numPr>
          <w:ilvl w:val="1"/>
          <w:numId w:val="17"/>
        </w:numPr>
        <w:tabs>
          <w:tab w:val="left" w:pos="720"/>
        </w:tabs>
        <w:spacing w:line="360" w:lineRule="auto"/>
        <w:jc w:val="both"/>
      </w:pPr>
      <w:r w:rsidRPr="00255A1E">
        <w:t>Žiak vybavuje všetky písomnosti prostredníctvom učiteľa.</w:t>
      </w:r>
    </w:p>
    <w:p w14:paraId="4D205D25" w14:textId="0F27DAC0" w:rsidR="00ED6F38" w:rsidRDefault="00ED6F38" w:rsidP="00291FF6">
      <w:pPr>
        <w:numPr>
          <w:ilvl w:val="1"/>
          <w:numId w:val="17"/>
        </w:numPr>
        <w:tabs>
          <w:tab w:val="left" w:pos="720"/>
        </w:tabs>
        <w:spacing w:line="360" w:lineRule="auto"/>
        <w:jc w:val="both"/>
      </w:pPr>
      <w:r w:rsidRPr="00255A1E">
        <w:t>Do zborovne žiak nemá voľný prístup.</w:t>
      </w:r>
    </w:p>
    <w:p w14:paraId="3E2D754C" w14:textId="77777777" w:rsidR="0090605C" w:rsidRPr="00255A1E" w:rsidRDefault="0090605C" w:rsidP="0090605C">
      <w:pPr>
        <w:spacing w:line="360" w:lineRule="auto"/>
        <w:ind w:left="284"/>
        <w:jc w:val="both"/>
      </w:pPr>
    </w:p>
    <w:p w14:paraId="1F524583" w14:textId="77777777" w:rsidR="00ED6F38" w:rsidRPr="007070E1" w:rsidRDefault="00ED6F38" w:rsidP="00ED6F38">
      <w:pPr>
        <w:spacing w:line="276" w:lineRule="auto"/>
        <w:jc w:val="both"/>
        <w:rPr>
          <w:b/>
          <w:i/>
          <w:sz w:val="28"/>
          <w:szCs w:val="28"/>
        </w:rPr>
      </w:pPr>
      <w:r w:rsidRPr="007070E1">
        <w:rPr>
          <w:b/>
          <w:i/>
          <w:sz w:val="28"/>
          <w:szCs w:val="28"/>
        </w:rPr>
        <w:t>6. Odchod žiakov zo školy</w:t>
      </w:r>
    </w:p>
    <w:p w14:paraId="324181DD" w14:textId="77777777" w:rsidR="00ED6F38" w:rsidRPr="00255A1E" w:rsidRDefault="00ED6F38" w:rsidP="00ED6F38">
      <w:pPr>
        <w:spacing w:line="276" w:lineRule="auto"/>
        <w:jc w:val="both"/>
        <w:rPr>
          <w:b/>
        </w:rPr>
      </w:pPr>
    </w:p>
    <w:p w14:paraId="161FDBDF" w14:textId="77777777" w:rsidR="00ED6F38" w:rsidRPr="00255A1E" w:rsidRDefault="00ED6F38" w:rsidP="00291FF6">
      <w:pPr>
        <w:numPr>
          <w:ilvl w:val="2"/>
          <w:numId w:val="17"/>
        </w:numPr>
        <w:spacing w:line="360" w:lineRule="auto"/>
        <w:jc w:val="both"/>
      </w:pPr>
      <w:r w:rsidRPr="00255A1E">
        <w:t>Po skončení po</w:t>
      </w:r>
      <w:r>
        <w:t xml:space="preserve">slednej vyučovacej hodiny žiak dá do poriadku </w:t>
      </w:r>
      <w:r w:rsidRPr="00255A1E">
        <w:t>svoje miesto, odstráni nečistoty a vyloží stoličky na stôl.</w:t>
      </w:r>
    </w:p>
    <w:p w14:paraId="5F42B2A8" w14:textId="76469E5D" w:rsidR="00ED6F38" w:rsidRPr="00255A1E" w:rsidRDefault="00ED6F38" w:rsidP="00291FF6">
      <w:pPr>
        <w:numPr>
          <w:ilvl w:val="2"/>
          <w:numId w:val="17"/>
        </w:numPr>
        <w:spacing w:line="360" w:lineRule="auto"/>
        <w:jc w:val="both"/>
      </w:pPr>
      <w:r>
        <w:t xml:space="preserve">Žiaci sa prezujú a oblečú </w:t>
      </w:r>
      <w:r w:rsidRPr="00255A1E">
        <w:t xml:space="preserve">na pokyn učiteľa a pod jeho vedením opúšťajú triedu a disciplinovane ho nasledujú až </w:t>
      </w:r>
      <w:r w:rsidR="00862CF7">
        <w:t>na autobusovú zastávku</w:t>
      </w:r>
      <w:r w:rsidRPr="00255A1E">
        <w:t xml:space="preserve">. </w:t>
      </w:r>
    </w:p>
    <w:p w14:paraId="1CCCBD29" w14:textId="77777777" w:rsidR="00ED6F38" w:rsidRPr="00255A1E" w:rsidRDefault="00ED6F38" w:rsidP="00291FF6">
      <w:pPr>
        <w:numPr>
          <w:ilvl w:val="2"/>
          <w:numId w:val="17"/>
        </w:numPr>
        <w:spacing w:line="360" w:lineRule="auto"/>
        <w:jc w:val="both"/>
      </w:pPr>
      <w:r w:rsidRPr="00255A1E">
        <w:t>Zo školy ide žiak rovno domov, dodržiav</w:t>
      </w:r>
      <w:r>
        <w:t xml:space="preserve">a pritom disciplínu, čistotu  a </w:t>
      </w:r>
      <w:r w:rsidRPr="00255A1E">
        <w:t>dopravné predpisy.</w:t>
      </w:r>
    </w:p>
    <w:p w14:paraId="75819779" w14:textId="77777777" w:rsidR="00ED6F38" w:rsidRPr="00BB206F" w:rsidRDefault="00ED6F38" w:rsidP="00291FF6">
      <w:pPr>
        <w:numPr>
          <w:ilvl w:val="2"/>
          <w:numId w:val="17"/>
        </w:numPr>
        <w:spacing w:line="360" w:lineRule="auto"/>
        <w:jc w:val="both"/>
      </w:pPr>
      <w:r w:rsidRPr="00255A1E">
        <w:t>Ak sa zistí strata alebo sa nájde  nejaká vec, žiak to nahlási učiteľovi.</w:t>
      </w:r>
    </w:p>
    <w:p w14:paraId="079CE509" w14:textId="77777777" w:rsidR="00ED6F38" w:rsidRDefault="00ED6F38" w:rsidP="00ED6F38">
      <w:pPr>
        <w:spacing w:line="360" w:lineRule="auto"/>
        <w:jc w:val="both"/>
        <w:rPr>
          <w:b/>
        </w:rPr>
      </w:pPr>
    </w:p>
    <w:p w14:paraId="31074625" w14:textId="77777777" w:rsidR="00ED6F38" w:rsidRPr="007070E1" w:rsidRDefault="00ED6F38" w:rsidP="00ED6F38">
      <w:pPr>
        <w:spacing w:line="276" w:lineRule="auto"/>
        <w:jc w:val="both"/>
        <w:rPr>
          <w:b/>
          <w:i/>
          <w:sz w:val="28"/>
          <w:szCs w:val="28"/>
        </w:rPr>
      </w:pPr>
      <w:r w:rsidRPr="007070E1">
        <w:rPr>
          <w:b/>
          <w:i/>
          <w:sz w:val="28"/>
          <w:szCs w:val="28"/>
        </w:rPr>
        <w:t>7. Starostlivosť o zovňajšok</w:t>
      </w:r>
    </w:p>
    <w:p w14:paraId="7F1ABDFF" w14:textId="77777777" w:rsidR="00ED6F38" w:rsidRPr="00255A1E" w:rsidRDefault="00ED6F38" w:rsidP="00ED6F38">
      <w:pPr>
        <w:spacing w:line="276" w:lineRule="auto"/>
        <w:jc w:val="both"/>
        <w:rPr>
          <w:b/>
        </w:rPr>
      </w:pPr>
    </w:p>
    <w:p w14:paraId="3FF7E78F" w14:textId="77777777" w:rsidR="00ED6F38" w:rsidRPr="00255A1E" w:rsidRDefault="00ED6F38" w:rsidP="00291FF6">
      <w:pPr>
        <w:numPr>
          <w:ilvl w:val="4"/>
          <w:numId w:val="17"/>
        </w:numPr>
        <w:spacing w:line="360" w:lineRule="auto"/>
        <w:jc w:val="both"/>
      </w:pPr>
      <w:r w:rsidRPr="00255A1E">
        <w:t>Žiak prichádza do školy čistý a upravený.</w:t>
      </w:r>
    </w:p>
    <w:p w14:paraId="247B1F9C" w14:textId="77777777" w:rsidR="00ED6F38" w:rsidRPr="00335A5A" w:rsidRDefault="00ED6F38" w:rsidP="00291FF6">
      <w:pPr>
        <w:numPr>
          <w:ilvl w:val="4"/>
          <w:numId w:val="17"/>
        </w:numPr>
        <w:spacing w:line="360" w:lineRule="auto"/>
        <w:jc w:val="both"/>
      </w:pPr>
      <w:r w:rsidRPr="00255A1E">
        <w:t xml:space="preserve">Všetky vrchné časti odevu, obuv a prezuvky si označí menom, prípadne značkou.                                        </w:t>
      </w:r>
    </w:p>
    <w:p w14:paraId="2278622A" w14:textId="77777777" w:rsidR="00ED6F38" w:rsidRPr="00255A1E" w:rsidRDefault="00ED6F38" w:rsidP="00291FF6">
      <w:pPr>
        <w:numPr>
          <w:ilvl w:val="4"/>
          <w:numId w:val="17"/>
        </w:numPr>
        <w:spacing w:line="360" w:lineRule="auto"/>
        <w:jc w:val="both"/>
        <w:rPr>
          <w:rFonts w:eastAsia="Times New Roman"/>
          <w:color w:val="000000"/>
        </w:rPr>
      </w:pPr>
      <w:r w:rsidRPr="00255A1E">
        <w:t xml:space="preserve">Na základe zákona NR SR </w:t>
      </w:r>
      <w:r w:rsidRPr="00255A1E">
        <w:rPr>
          <w:rFonts w:eastAsia="TimesNewRoman"/>
        </w:rPr>
        <w:t>č</w:t>
      </w:r>
      <w:r w:rsidRPr="00255A1E">
        <w:t xml:space="preserve">. 355/2007 Z. z. o ochrane, podpore a rozvoji verejného zdravia a o zmene a </w:t>
      </w:r>
      <w:r w:rsidRPr="00255A1E">
        <w:rPr>
          <w:rFonts w:eastAsia="Times New Roman"/>
          <w:color w:val="000000"/>
        </w:rPr>
        <w:t>doplnení niektorých zákonov nemôže dieťa, u ktorého sa vyskytujú vši, navštevovať školu.</w:t>
      </w:r>
    </w:p>
    <w:p w14:paraId="7F5AAB76" w14:textId="1DB8D79B" w:rsidR="00ED6F38" w:rsidRPr="002274B5" w:rsidRDefault="00ED6F38" w:rsidP="00291FF6">
      <w:pPr>
        <w:numPr>
          <w:ilvl w:val="4"/>
          <w:numId w:val="17"/>
        </w:numPr>
        <w:spacing w:line="360" w:lineRule="auto"/>
        <w:jc w:val="both"/>
      </w:pPr>
      <w:r w:rsidRPr="00255A1E">
        <w:t>Zo zdravotných a estetických dôvodov sa žiakovi neodporúča pogumovaná obuv</w:t>
      </w:r>
      <w:r w:rsidR="00EB1F8C">
        <w:t>.</w:t>
      </w:r>
      <w:r w:rsidRPr="00255A1E">
        <w:t xml:space="preserve"> Výstredné oblečenie, nápadná úprava vlasov a tváre, nosenie drahých šperkov je neprípustné.</w:t>
      </w:r>
    </w:p>
    <w:p w14:paraId="5470D5A3" w14:textId="77777777" w:rsidR="00ED6F38" w:rsidRPr="00255A1E" w:rsidRDefault="00ED6F38" w:rsidP="00291FF6">
      <w:pPr>
        <w:numPr>
          <w:ilvl w:val="4"/>
          <w:numId w:val="17"/>
        </w:numPr>
        <w:spacing w:line="360" w:lineRule="auto"/>
        <w:jc w:val="both"/>
      </w:pPr>
      <w:r w:rsidRPr="00255A1E">
        <w:t>Do školy má žiak nosiť hygienické vrecúško (uterák, mydlo, toaletný papier) a má ho používať.</w:t>
      </w:r>
    </w:p>
    <w:p w14:paraId="07C0AD27" w14:textId="77777777" w:rsidR="00ED6F38" w:rsidRDefault="00ED6F38" w:rsidP="00291FF6">
      <w:pPr>
        <w:numPr>
          <w:ilvl w:val="4"/>
          <w:numId w:val="17"/>
        </w:numPr>
        <w:spacing w:line="360" w:lineRule="auto"/>
        <w:jc w:val="both"/>
      </w:pPr>
      <w:r w:rsidRPr="00255A1E">
        <w:t>Na hodiny telesnej výchovy sa žia</w:t>
      </w:r>
      <w:r>
        <w:t>k prezlieka do športového úboru a vhodnej športovej obuvi (športová obuv na telesnú a športovú výchovu).</w:t>
      </w:r>
      <w:r w:rsidRPr="00255A1E">
        <w:t xml:space="preserve"> </w:t>
      </w:r>
    </w:p>
    <w:p w14:paraId="0C0AC1AA" w14:textId="77777777" w:rsidR="00ED6F38" w:rsidRPr="007070E1" w:rsidRDefault="00ED6F38" w:rsidP="00ED6F38">
      <w:pPr>
        <w:spacing w:line="276" w:lineRule="auto"/>
        <w:jc w:val="both"/>
        <w:rPr>
          <w:b/>
          <w:i/>
          <w:sz w:val="28"/>
          <w:szCs w:val="28"/>
        </w:rPr>
      </w:pPr>
      <w:r w:rsidRPr="007070E1">
        <w:rPr>
          <w:b/>
          <w:i/>
          <w:sz w:val="28"/>
          <w:szCs w:val="28"/>
        </w:rPr>
        <w:lastRenderedPageBreak/>
        <w:t>8. Starostlivosť o učebnice, učebné pomôcky a školské zariadenie</w:t>
      </w:r>
    </w:p>
    <w:p w14:paraId="13B45939" w14:textId="77777777" w:rsidR="00ED6F38" w:rsidRPr="00255A1E" w:rsidRDefault="00ED6F38" w:rsidP="00ED6F38">
      <w:pPr>
        <w:spacing w:line="276" w:lineRule="auto"/>
        <w:jc w:val="both"/>
        <w:rPr>
          <w:b/>
        </w:rPr>
      </w:pPr>
    </w:p>
    <w:p w14:paraId="08CF979B" w14:textId="77777777" w:rsidR="00ED6F38" w:rsidRDefault="00ED6F38" w:rsidP="00291FF6">
      <w:pPr>
        <w:widowControl/>
        <w:numPr>
          <w:ilvl w:val="3"/>
          <w:numId w:val="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Žiak je povinný šetriť učebnice a školské potreby, udržiavať v poriadku a v čistote svoje miesto, triedu a ostatné školské priestory, chrániť majetok pred poškodením.</w:t>
      </w:r>
    </w:p>
    <w:p w14:paraId="1EF7DC1E" w14:textId="77777777" w:rsidR="00ED6F38" w:rsidRPr="003D4848" w:rsidRDefault="00ED6F38" w:rsidP="00291FF6">
      <w:pPr>
        <w:widowControl/>
        <w:numPr>
          <w:ilvl w:val="3"/>
          <w:numId w:val="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 xml:space="preserve">Ak úmyselne alebo z </w:t>
      </w:r>
      <w:r w:rsidRPr="003D4848">
        <w:rPr>
          <w:rFonts w:eastAsia="Times New Roman"/>
          <w:lang w:eastAsia="sk-SK"/>
        </w:rPr>
        <w:t>nedbalosti poškodí školský majetok, zákonní zástupcovia sú povinní škodu v plnej miere nahradiť.</w:t>
      </w:r>
    </w:p>
    <w:p w14:paraId="25C43754" w14:textId="77777777" w:rsidR="00ED6F38" w:rsidRDefault="00ED6F38" w:rsidP="00291FF6">
      <w:pPr>
        <w:widowControl/>
        <w:numPr>
          <w:ilvl w:val="3"/>
          <w:numId w:val="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 xml:space="preserve">Každý žiak je povinný mať učebnice a zošity riadne zabalené s uvedením mena. Ak učebnicu stratí, musí ju zaplatiť. </w:t>
      </w:r>
    </w:p>
    <w:p w14:paraId="738B4F7A" w14:textId="77777777" w:rsidR="00ED6F38" w:rsidRDefault="00ED6F38" w:rsidP="00291FF6">
      <w:pPr>
        <w:widowControl/>
        <w:numPr>
          <w:ilvl w:val="3"/>
          <w:numId w:val="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Každý žiak je povinný mať školskú tašku.</w:t>
      </w:r>
    </w:p>
    <w:p w14:paraId="427503D7" w14:textId="77777777" w:rsidR="00ED6F38" w:rsidRDefault="00ED6F38" w:rsidP="00ED6F38">
      <w:pPr>
        <w:spacing w:line="360" w:lineRule="auto"/>
        <w:jc w:val="both"/>
        <w:rPr>
          <w:b/>
        </w:rPr>
      </w:pPr>
    </w:p>
    <w:p w14:paraId="78E7A0B0" w14:textId="77777777" w:rsidR="00ED6F38" w:rsidRPr="007070E1" w:rsidRDefault="00ED6F38" w:rsidP="00ED6F38">
      <w:pPr>
        <w:spacing w:line="276" w:lineRule="auto"/>
        <w:jc w:val="both"/>
        <w:rPr>
          <w:i/>
          <w:sz w:val="28"/>
          <w:szCs w:val="28"/>
        </w:rPr>
      </w:pPr>
      <w:r w:rsidRPr="007070E1">
        <w:rPr>
          <w:b/>
          <w:i/>
          <w:sz w:val="28"/>
          <w:szCs w:val="28"/>
        </w:rPr>
        <w:t>9. Povinnosti týždenníkov</w:t>
      </w:r>
    </w:p>
    <w:p w14:paraId="690C6F81" w14:textId="77777777" w:rsidR="00ED6F38" w:rsidRPr="00255A1E" w:rsidRDefault="00ED6F38" w:rsidP="00ED6F38">
      <w:pPr>
        <w:spacing w:line="276" w:lineRule="auto"/>
        <w:ind w:left="284"/>
        <w:jc w:val="both"/>
      </w:pPr>
    </w:p>
    <w:p w14:paraId="1D1E938A" w14:textId="77777777" w:rsidR="00ED6F38" w:rsidRPr="00255A1E" w:rsidRDefault="00ED6F38" w:rsidP="00291FF6">
      <w:pPr>
        <w:numPr>
          <w:ilvl w:val="6"/>
          <w:numId w:val="17"/>
        </w:numPr>
        <w:spacing w:line="360" w:lineRule="auto"/>
        <w:jc w:val="both"/>
      </w:pPr>
      <w:r w:rsidRPr="00255A1E">
        <w:t xml:space="preserve">Týždenníkov určuje triedny učiteľ. </w:t>
      </w:r>
    </w:p>
    <w:p w14:paraId="390EC949" w14:textId="77777777" w:rsidR="00ED6F38" w:rsidRPr="00255A1E" w:rsidRDefault="00ED6F38" w:rsidP="00291FF6">
      <w:pPr>
        <w:numPr>
          <w:ilvl w:val="6"/>
          <w:numId w:val="17"/>
        </w:numPr>
        <w:spacing w:line="360" w:lineRule="auto"/>
        <w:jc w:val="both"/>
      </w:pPr>
      <w:r w:rsidRPr="00255A1E">
        <w:t>Týždenníci pred  vyučovaním skontrolujú poriadok v triede.</w:t>
      </w:r>
    </w:p>
    <w:p w14:paraId="074CB92F" w14:textId="77777777" w:rsidR="00ED6F38" w:rsidRPr="00255A1E" w:rsidRDefault="00ED6F38" w:rsidP="00291FF6">
      <w:pPr>
        <w:numPr>
          <w:ilvl w:val="6"/>
          <w:numId w:val="17"/>
        </w:numPr>
        <w:spacing w:line="360" w:lineRule="auto"/>
        <w:jc w:val="both"/>
      </w:pPr>
      <w:r w:rsidRPr="00255A1E">
        <w:t xml:space="preserve">Pred vyučovaním, počas prestávok utrú tabuľu, pripravia kriedy a učebné pomôcky na vyučovanie. </w:t>
      </w:r>
    </w:p>
    <w:p w14:paraId="2568F460" w14:textId="77777777" w:rsidR="00ED6F38" w:rsidRPr="00255A1E" w:rsidRDefault="00ED6F38" w:rsidP="00291FF6">
      <w:pPr>
        <w:numPr>
          <w:ilvl w:val="6"/>
          <w:numId w:val="17"/>
        </w:numPr>
        <w:spacing w:line="360" w:lineRule="auto"/>
        <w:jc w:val="both"/>
      </w:pPr>
      <w:r w:rsidRPr="00255A1E">
        <w:t xml:space="preserve">Na každej hodine hlásia vyučujúcemu chýbajúcich žiakov. </w:t>
      </w:r>
    </w:p>
    <w:p w14:paraId="4673D879" w14:textId="251A7F6D" w:rsidR="00ED6F38" w:rsidRDefault="00ED6F38" w:rsidP="00291FF6">
      <w:pPr>
        <w:numPr>
          <w:ilvl w:val="6"/>
          <w:numId w:val="17"/>
        </w:numPr>
        <w:spacing w:line="360" w:lineRule="auto"/>
        <w:jc w:val="both"/>
        <w:rPr>
          <w:rFonts w:eastAsia="Times New Roman"/>
          <w:color w:val="000000"/>
          <w:spacing w:val="-9"/>
        </w:rPr>
      </w:pPr>
      <w:r w:rsidRPr="00AC2035">
        <w:t>Po skončení</w:t>
      </w:r>
      <w:r w:rsidRPr="00AC2035">
        <w:rPr>
          <w:rFonts w:eastAsia="Times New Roman"/>
          <w:color w:val="000000"/>
          <w:spacing w:val="-9"/>
        </w:rPr>
        <w:t xml:space="preserve"> vyučovania v triede </w:t>
      </w:r>
      <w:r w:rsidRPr="00AC2035">
        <w:t>utrú tabuľu</w:t>
      </w:r>
      <w:r w:rsidRPr="00AC2035">
        <w:rPr>
          <w:rFonts w:eastAsia="Times New Roman"/>
          <w:color w:val="000000"/>
          <w:spacing w:val="-9"/>
        </w:rPr>
        <w:t xml:space="preserve">, zatvoria vodovodné kohútiky, uložia kriedu, </w:t>
      </w:r>
      <w:r w:rsidR="00EB1F8C">
        <w:rPr>
          <w:rFonts w:eastAsia="Times New Roman"/>
          <w:color w:val="000000"/>
          <w:spacing w:val="-9"/>
        </w:rPr>
        <w:t>fix</w:t>
      </w:r>
      <w:r w:rsidR="0042431B">
        <w:rPr>
          <w:rFonts w:eastAsia="Times New Roman"/>
          <w:color w:val="000000"/>
          <w:spacing w:val="-9"/>
        </w:rPr>
        <w:t>k</w:t>
      </w:r>
      <w:r w:rsidR="00EB1F8C">
        <w:rPr>
          <w:rFonts w:eastAsia="Times New Roman"/>
          <w:color w:val="000000"/>
          <w:spacing w:val="-9"/>
        </w:rPr>
        <w:t>y,</w:t>
      </w:r>
      <w:r w:rsidR="00FF212F">
        <w:rPr>
          <w:rFonts w:eastAsia="Times New Roman"/>
          <w:color w:val="000000"/>
          <w:spacing w:val="-9"/>
        </w:rPr>
        <w:t xml:space="preserve"> </w:t>
      </w:r>
      <w:r w:rsidRPr="00AC2035">
        <w:rPr>
          <w:rFonts w:eastAsia="Times New Roman"/>
          <w:color w:val="000000"/>
          <w:spacing w:val="-9"/>
        </w:rPr>
        <w:t>zhasnú svetlo a skontrolujú zatvorenie okien.</w:t>
      </w:r>
    </w:p>
    <w:p w14:paraId="0CFE9797" w14:textId="77777777" w:rsidR="00ED6F38" w:rsidRPr="007070E1" w:rsidRDefault="00ED6F38" w:rsidP="00ED6F38">
      <w:pPr>
        <w:tabs>
          <w:tab w:val="left" w:pos="786"/>
        </w:tabs>
        <w:spacing w:line="360" w:lineRule="auto"/>
        <w:jc w:val="both"/>
        <w:rPr>
          <w:rFonts w:eastAsia="Times New Roman"/>
          <w:color w:val="000000"/>
          <w:spacing w:val="-9"/>
          <w:sz w:val="28"/>
          <w:szCs w:val="28"/>
        </w:rPr>
      </w:pPr>
    </w:p>
    <w:p w14:paraId="1E0A20DF" w14:textId="77777777" w:rsidR="00ED6F38" w:rsidRPr="007070E1" w:rsidRDefault="00ED6F38" w:rsidP="00ED6F38">
      <w:pPr>
        <w:widowControl/>
        <w:suppressAutoHyphens w:val="0"/>
        <w:spacing w:line="276" w:lineRule="auto"/>
        <w:rPr>
          <w:rFonts w:eastAsia="Times New Roman"/>
          <w:i/>
          <w:sz w:val="28"/>
          <w:szCs w:val="28"/>
          <w:lang w:eastAsia="sk-SK"/>
        </w:rPr>
      </w:pPr>
      <w:r w:rsidRPr="007070E1">
        <w:rPr>
          <w:rFonts w:eastAsia="Times New Roman"/>
          <w:b/>
          <w:bCs/>
          <w:i/>
          <w:sz w:val="28"/>
          <w:szCs w:val="28"/>
          <w:lang w:eastAsia="sk-SK"/>
        </w:rPr>
        <w:t>10. Práva žiakov</w:t>
      </w:r>
      <w:r w:rsidRPr="007070E1">
        <w:rPr>
          <w:rFonts w:eastAsia="Times New Roman"/>
          <w:i/>
          <w:sz w:val="28"/>
          <w:szCs w:val="28"/>
          <w:lang w:eastAsia="sk-SK"/>
        </w:rPr>
        <w:t> </w:t>
      </w:r>
    </w:p>
    <w:p w14:paraId="059BDA84" w14:textId="77777777" w:rsidR="00ED6F38" w:rsidRPr="00AC2035" w:rsidRDefault="00ED6F38" w:rsidP="00ED6F38">
      <w:pPr>
        <w:widowControl/>
        <w:suppressAutoHyphens w:val="0"/>
        <w:spacing w:line="276" w:lineRule="auto"/>
        <w:rPr>
          <w:rFonts w:eastAsia="Times New Roman"/>
          <w:lang w:eastAsia="sk-SK"/>
        </w:rPr>
      </w:pPr>
    </w:p>
    <w:p w14:paraId="471AA2B7" w14:textId="77777777" w:rsidR="00ED6F38" w:rsidRPr="00335A5A" w:rsidRDefault="00ED6F38" w:rsidP="00ED6F38">
      <w:pPr>
        <w:widowControl/>
        <w:suppressAutoHyphens w:val="0"/>
        <w:spacing w:line="360" w:lineRule="auto"/>
        <w:ind w:left="284" w:right="68"/>
        <w:rPr>
          <w:rFonts w:eastAsia="Times New Roman"/>
          <w:lang w:eastAsia="sk-SK"/>
        </w:rPr>
      </w:pPr>
      <w:r>
        <w:rPr>
          <w:rFonts w:eastAsia="Times New Roman"/>
          <w:lang w:eastAsia="sk-SK"/>
        </w:rPr>
        <w:t xml:space="preserve">1.   </w:t>
      </w:r>
      <w:r w:rsidRPr="00335A5A">
        <w:rPr>
          <w:rFonts w:eastAsia="Times New Roman"/>
          <w:lang w:eastAsia="sk-SK"/>
        </w:rPr>
        <w:t>Žiak má právo na rovnosť bez rozdielu rasy, náboženstva, pôvodu a postavenia.</w:t>
      </w:r>
    </w:p>
    <w:p w14:paraId="63E11920" w14:textId="77777777" w:rsidR="00ED6F38" w:rsidRPr="00335A5A" w:rsidRDefault="00ED6F38" w:rsidP="00291FF6">
      <w:pPr>
        <w:widowControl/>
        <w:numPr>
          <w:ilvl w:val="3"/>
          <w:numId w:val="17"/>
        </w:numPr>
        <w:suppressAutoHyphens w:val="0"/>
        <w:spacing w:line="360" w:lineRule="auto"/>
        <w:ind w:right="70"/>
        <w:rPr>
          <w:rFonts w:eastAsia="Times New Roman"/>
          <w:lang w:eastAsia="sk-SK"/>
        </w:rPr>
      </w:pPr>
      <w:r w:rsidRPr="00335A5A">
        <w:rPr>
          <w:rFonts w:eastAsia="Times New Roman"/>
          <w:lang w:eastAsia="sk-SK"/>
        </w:rPr>
        <w:t>Žiak má právo na zdravý duševný a telesný rozvoj.</w:t>
      </w:r>
    </w:p>
    <w:p w14:paraId="4D8DC7E0" w14:textId="77777777" w:rsidR="00ED6F38" w:rsidRPr="00335A5A" w:rsidRDefault="00ED6F38" w:rsidP="00291FF6">
      <w:pPr>
        <w:widowControl/>
        <w:numPr>
          <w:ilvl w:val="3"/>
          <w:numId w:val="17"/>
        </w:numPr>
        <w:suppressAutoHyphens w:val="0"/>
        <w:spacing w:line="360" w:lineRule="auto"/>
        <w:ind w:right="70"/>
        <w:rPr>
          <w:rFonts w:eastAsia="Times New Roman"/>
          <w:lang w:eastAsia="sk-SK"/>
        </w:rPr>
      </w:pPr>
      <w:r w:rsidRPr="00335A5A">
        <w:rPr>
          <w:rFonts w:eastAsia="Times New Roman"/>
          <w:lang w:eastAsia="sk-SK"/>
        </w:rPr>
        <w:t>Žiak má právo na meno.</w:t>
      </w:r>
    </w:p>
    <w:p w14:paraId="5339C1C1" w14:textId="77777777" w:rsidR="00ED6F38" w:rsidRPr="00335A5A" w:rsidRDefault="00ED6F38" w:rsidP="00291FF6">
      <w:pPr>
        <w:widowControl/>
        <w:numPr>
          <w:ilvl w:val="3"/>
          <w:numId w:val="17"/>
        </w:numPr>
        <w:suppressAutoHyphens w:val="0"/>
        <w:spacing w:line="360" w:lineRule="auto"/>
        <w:ind w:right="70"/>
        <w:jc w:val="both"/>
        <w:rPr>
          <w:rFonts w:eastAsia="Times New Roman"/>
          <w:lang w:eastAsia="sk-SK"/>
        </w:rPr>
      </w:pPr>
      <w:r w:rsidRPr="00335A5A">
        <w:rPr>
          <w:rFonts w:eastAsia="Times New Roman"/>
          <w:lang w:eastAsia="sk-SK"/>
        </w:rPr>
        <w:t>Žiak má právo na zvláštnu opateru pri telesnom, duševnom alebo sociálnom postihnutí.</w:t>
      </w:r>
    </w:p>
    <w:p w14:paraId="69CAD9BC" w14:textId="77777777" w:rsidR="00ED6F38" w:rsidRPr="00335A5A" w:rsidRDefault="00ED6F38" w:rsidP="00291FF6">
      <w:pPr>
        <w:widowControl/>
        <w:numPr>
          <w:ilvl w:val="2"/>
          <w:numId w:val="17"/>
        </w:numPr>
        <w:suppressAutoHyphens w:val="0"/>
        <w:spacing w:line="360" w:lineRule="auto"/>
        <w:ind w:right="70"/>
        <w:rPr>
          <w:rFonts w:eastAsia="Times New Roman"/>
          <w:lang w:eastAsia="sk-SK"/>
        </w:rPr>
      </w:pPr>
      <w:r w:rsidRPr="00335A5A">
        <w:rPr>
          <w:rFonts w:eastAsia="Times New Roman"/>
          <w:lang w:eastAsia="sk-SK"/>
        </w:rPr>
        <w:t>Žiak má právo na lásku, porozumenie a starostlivosť.</w:t>
      </w:r>
    </w:p>
    <w:p w14:paraId="260FEC39" w14:textId="77777777" w:rsidR="00ED6F38" w:rsidRPr="00335A5A" w:rsidRDefault="00ED6F38" w:rsidP="00291FF6">
      <w:pPr>
        <w:widowControl/>
        <w:numPr>
          <w:ilvl w:val="2"/>
          <w:numId w:val="17"/>
        </w:numPr>
        <w:suppressAutoHyphens w:val="0"/>
        <w:spacing w:line="360" w:lineRule="auto"/>
        <w:ind w:right="70"/>
        <w:rPr>
          <w:rFonts w:eastAsia="Times New Roman"/>
          <w:lang w:eastAsia="sk-SK"/>
        </w:rPr>
      </w:pPr>
      <w:r w:rsidRPr="00335A5A">
        <w:rPr>
          <w:rFonts w:eastAsia="Times New Roman"/>
          <w:lang w:eastAsia="sk-SK"/>
        </w:rPr>
        <w:t>Žiak má právo na ochranu pred zanedbávaním, krutosťou a zneužívaním.</w:t>
      </w:r>
    </w:p>
    <w:p w14:paraId="4BE601E6" w14:textId="77777777" w:rsidR="00ED6F38" w:rsidRPr="00335A5A" w:rsidRDefault="00ED6F38" w:rsidP="00291FF6">
      <w:pPr>
        <w:widowControl/>
        <w:numPr>
          <w:ilvl w:val="2"/>
          <w:numId w:val="17"/>
        </w:numPr>
        <w:suppressAutoHyphens w:val="0"/>
        <w:spacing w:line="360" w:lineRule="auto"/>
        <w:ind w:right="70"/>
        <w:jc w:val="both"/>
        <w:rPr>
          <w:rFonts w:eastAsia="Times New Roman"/>
          <w:lang w:eastAsia="sk-SK"/>
        </w:rPr>
      </w:pPr>
      <w:r w:rsidRPr="00335A5A">
        <w:rPr>
          <w:rFonts w:eastAsia="Times New Roman"/>
          <w:lang w:eastAsia="sk-SK"/>
        </w:rPr>
        <w:t>Žiak má právo na ochranu pred diskrimináciou a na výchovu v duchu znášanlivosti, mieru a bratstva.</w:t>
      </w:r>
    </w:p>
    <w:p w14:paraId="51E3C16D" w14:textId="77777777" w:rsidR="00ED6F38" w:rsidRPr="00335A5A" w:rsidRDefault="00ED6F38" w:rsidP="00291FF6">
      <w:pPr>
        <w:widowControl/>
        <w:numPr>
          <w:ilvl w:val="2"/>
          <w:numId w:val="17"/>
        </w:numPr>
        <w:suppressAutoHyphens w:val="0"/>
        <w:spacing w:line="360" w:lineRule="auto"/>
        <w:ind w:right="70"/>
        <w:jc w:val="both"/>
        <w:rPr>
          <w:rFonts w:eastAsia="Times New Roman"/>
          <w:lang w:eastAsia="sk-SK"/>
        </w:rPr>
      </w:pPr>
      <w:r w:rsidRPr="00335A5A">
        <w:rPr>
          <w:rFonts w:eastAsia="Times New Roman"/>
          <w:lang w:eastAsia="sk-SK"/>
        </w:rPr>
        <w:t>Žiak má právo na slobodné zmýšľanie a prejav svojho slobodného postoja, nie však na prejav svojej svojvôle.</w:t>
      </w:r>
    </w:p>
    <w:p w14:paraId="29804984"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sidRPr="00335A5A">
        <w:rPr>
          <w:rFonts w:eastAsia="Times New Roman"/>
          <w:lang w:eastAsia="sk-SK"/>
        </w:rPr>
        <w:t>Je neprípustná akákoľvek dehonestácia osobnosti žiaka, napríklad zosmiešňovaním zo strany učiteľa, či spolužiakov.</w:t>
      </w:r>
    </w:p>
    <w:p w14:paraId="39911B67"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lastRenderedPageBreak/>
        <w:t>Žiak so špeciálnymi výchovno-vzdelávacími potrebami je vzdelávaný s využitím špecifických foriem a metód, ktoré zodpovedajú jeho potrebám a má vytvorené nevyhnutné podmienky, ktoré mu túto výchovu a vzdelávanie umožňujú.</w:t>
      </w:r>
    </w:p>
    <w:p w14:paraId="0ED51F14"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poskytovanie poradenskej pomoci a služieb spojených s výchovou a vzdelávaním od triedneho učiteľa, výchovného poradcu, koordinátora prevencie, pedagogického asistenta a členov vedenia školy,</w:t>
      </w:r>
    </w:p>
    <w:p w14:paraId="211601E2" w14:textId="77777777" w:rsidR="00ED6F38" w:rsidRPr="00335A5A"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výchovu a vzdelávanie v bezpečnom a hygienicky vyhovujúcom prostredí</w:t>
      </w:r>
    </w:p>
    <w:p w14:paraId="6452F6BE"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sidRPr="00335A5A">
        <w:rPr>
          <w:rFonts w:eastAsia="Times New Roman"/>
          <w:lang w:eastAsia="sk-SK"/>
        </w:rPr>
        <w:t>Žiaka nemožno v nijakom prípade nútiť, aby vykonával prácu alebo zamestnanie, ktoré je na úkor jeho zdravia, alebo bráni jeho duševnému a telesnému</w:t>
      </w:r>
      <w:r w:rsidRPr="00335A5A">
        <w:rPr>
          <w:rFonts w:ascii="Arial" w:eastAsia="Times New Roman" w:hAnsi="Arial" w:cs="Arial"/>
          <w:sz w:val="22"/>
          <w:szCs w:val="22"/>
          <w:lang w:eastAsia="sk-SK"/>
        </w:rPr>
        <w:t xml:space="preserve"> </w:t>
      </w:r>
      <w:r w:rsidRPr="00335A5A">
        <w:rPr>
          <w:rFonts w:eastAsia="Times New Roman"/>
          <w:lang w:eastAsia="sk-SK"/>
        </w:rPr>
        <w:t>vývinu.</w:t>
      </w:r>
    </w:p>
    <w:p w14:paraId="5DD0C757"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jemu zrozumiteľný výklad učiva.</w:t>
      </w:r>
    </w:p>
    <w:p w14:paraId="2D7C3929"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objektívne hodnotenie, ako aj na oboznámenie s kritériami,  podľa ktorých je hodnotený a poznať výsledok hodnotenia.</w:t>
      </w:r>
    </w:p>
    <w:p w14:paraId="11A9AA98"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ospravedlniť svoju nepripravenosť na vyučovaciu hodinu pred jej začiatkom zo závažného dôvodu.</w:t>
      </w:r>
    </w:p>
    <w:p w14:paraId="350254BF"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úctu k svojej osobe a na zabezpečenie ochrany proti fyzickému, psychickému a sexuálnemu násiliu.</w:t>
      </w:r>
    </w:p>
    <w:p w14:paraId="357A00D3"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bezplatné užívanie učebníc, učebných textov, pracovných zošitov a učebných pomôcok na jeden školský rok.</w:t>
      </w:r>
    </w:p>
    <w:p w14:paraId="247E6589" w14:textId="574976B3"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slob</w:t>
      </w:r>
      <w:r w:rsidR="00EB1F8C">
        <w:rPr>
          <w:rFonts w:eastAsia="Times New Roman"/>
          <w:lang w:eastAsia="sk-SK"/>
        </w:rPr>
        <w:t>odnú voľbu krúžkov</w:t>
      </w:r>
      <w:r>
        <w:rPr>
          <w:rFonts w:eastAsia="Times New Roman"/>
          <w:lang w:eastAsia="sk-SK"/>
        </w:rPr>
        <w:t>, v súlade so svojimi možnosťami, záujmami, záľubami.</w:t>
      </w:r>
    </w:p>
    <w:p w14:paraId="200A0C2B"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byť z predmetu skúšaný ústne, písomne alebo prakticky.</w:t>
      </w:r>
    </w:p>
    <w:p w14:paraId="3C818777"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Žiaka má právo na individuálne vzdelávanie, ak mu jeho zdravotný stav neumožňuje účasť na vzdelávaní v škole.</w:t>
      </w:r>
    </w:p>
    <w:p w14:paraId="5036C2C3"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úctu k jeho vierovyznaniu, svetonázoru, národnostnej a etnickej príslušnosti.</w:t>
      </w:r>
    </w:p>
    <w:p w14:paraId="5FDA8735" w14:textId="77777777" w:rsidR="00ED6F38" w:rsidRDefault="00ED6F38" w:rsidP="00291FF6">
      <w:pPr>
        <w:widowControl/>
        <w:numPr>
          <w:ilvl w:val="2"/>
          <w:numId w:val="17"/>
        </w:numPr>
        <w:suppressAutoHyphens w:val="0"/>
        <w:spacing w:line="360" w:lineRule="auto"/>
        <w:ind w:right="70"/>
        <w:jc w:val="both"/>
        <w:rPr>
          <w:rFonts w:eastAsia="Times New Roman"/>
          <w:lang w:eastAsia="sk-SK"/>
        </w:rPr>
      </w:pPr>
      <w:r>
        <w:rPr>
          <w:rFonts w:eastAsia="Times New Roman"/>
          <w:lang w:eastAsia="sk-SK"/>
        </w:rPr>
        <w:t>Žiak má právo na organizáciu výchovy a vzdelávania primeranú jeho veku, schopnostiam, záujmom, zdravotnému stavu a v súlade so zásadami psychohygieny, má vyčlenený voľný čas, čas na oddych, zotavenie a na mimoškolskú záujmovú činnosť.</w:t>
      </w:r>
    </w:p>
    <w:p w14:paraId="5C074579" w14:textId="324EDDAA" w:rsidR="00ED6F38" w:rsidRPr="00E07E96" w:rsidRDefault="00ED6F38" w:rsidP="00ED6F38">
      <w:pPr>
        <w:widowControl/>
        <w:suppressAutoHyphens w:val="0"/>
        <w:spacing w:before="100" w:beforeAutospacing="1" w:line="360" w:lineRule="auto"/>
        <w:ind w:right="68"/>
        <w:jc w:val="both"/>
        <w:rPr>
          <w:rFonts w:eastAsia="Times New Roman"/>
          <w:b/>
          <w:i/>
          <w:lang w:eastAsia="sk-SK"/>
        </w:rPr>
      </w:pPr>
      <w:r w:rsidRPr="00E07E96">
        <w:rPr>
          <w:rFonts w:eastAsia="Times New Roman"/>
          <w:b/>
          <w:i/>
          <w:lang w:eastAsia="sk-SK"/>
        </w:rPr>
        <w:t>Žiak má možnosť</w:t>
      </w:r>
    </w:p>
    <w:p w14:paraId="1E010C33" w14:textId="07AAE8FC" w:rsidR="00ED6F38" w:rsidRDefault="00ED6F38" w:rsidP="00ED6F38">
      <w:pPr>
        <w:widowControl/>
        <w:suppressAutoHyphens w:val="0"/>
        <w:spacing w:before="100" w:beforeAutospacing="1" w:line="360" w:lineRule="auto"/>
        <w:ind w:right="68"/>
        <w:jc w:val="both"/>
        <w:rPr>
          <w:rFonts w:eastAsia="Times New Roman"/>
          <w:lang w:eastAsia="sk-SK"/>
        </w:rPr>
      </w:pPr>
      <w:r>
        <w:rPr>
          <w:rFonts w:eastAsia="Times New Roman"/>
          <w:lang w:eastAsia="sk-SK"/>
        </w:rPr>
        <w:t>1. Vyjadriť primeraným spôsobom svoj názor v diskusii na vyučovaní, na triednick</w:t>
      </w:r>
      <w:r w:rsidR="00B93D82">
        <w:rPr>
          <w:rFonts w:eastAsia="Times New Roman"/>
          <w:lang w:eastAsia="sk-SK"/>
        </w:rPr>
        <w:t>ých hodinách.</w:t>
      </w:r>
    </w:p>
    <w:p w14:paraId="75CF1A4A" w14:textId="2DD0D6F5" w:rsidR="00ED6F38" w:rsidRPr="00E07E96" w:rsidRDefault="00ED6F38" w:rsidP="00ED6F38">
      <w:pPr>
        <w:widowControl/>
        <w:suppressAutoHyphens w:val="0"/>
        <w:spacing w:before="100" w:beforeAutospacing="1" w:after="100" w:afterAutospacing="1" w:line="360" w:lineRule="auto"/>
        <w:ind w:right="70"/>
        <w:jc w:val="both"/>
        <w:rPr>
          <w:rFonts w:eastAsia="Times New Roman"/>
          <w:b/>
          <w:i/>
          <w:sz w:val="28"/>
          <w:szCs w:val="28"/>
          <w:lang w:eastAsia="sk-SK"/>
        </w:rPr>
      </w:pPr>
      <w:r w:rsidRPr="00E07E96">
        <w:rPr>
          <w:rFonts w:eastAsia="Times New Roman"/>
          <w:b/>
          <w:i/>
          <w:sz w:val="28"/>
          <w:szCs w:val="28"/>
          <w:lang w:eastAsia="sk-SK"/>
        </w:rPr>
        <w:lastRenderedPageBreak/>
        <w:t>11. Povinnosti žiaka</w:t>
      </w:r>
    </w:p>
    <w:p w14:paraId="2530869D" w14:textId="77777777" w:rsidR="00ED6F38" w:rsidRPr="002274B5" w:rsidRDefault="00ED6F38" w:rsidP="00ED6F38">
      <w:pPr>
        <w:widowControl/>
        <w:suppressAutoHyphens w:val="0"/>
        <w:spacing w:before="100" w:beforeAutospacing="1" w:after="100" w:afterAutospacing="1" w:line="360" w:lineRule="auto"/>
        <w:ind w:right="70"/>
        <w:jc w:val="both"/>
        <w:rPr>
          <w:rFonts w:eastAsia="Times New Roman"/>
          <w:b/>
          <w:lang w:eastAsia="sk-SK"/>
        </w:rPr>
      </w:pPr>
      <w:r>
        <w:rPr>
          <w:rFonts w:eastAsia="Times New Roman"/>
          <w:lang w:eastAsia="sk-SK"/>
        </w:rPr>
        <w:t>K povinnostiam žiaka patrí:</w:t>
      </w:r>
    </w:p>
    <w:p w14:paraId="51A90715"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Osvojiť si vedomosti, zručnosti, návyky poskytované základnou školou.</w:t>
      </w:r>
    </w:p>
    <w:p w14:paraId="5C81867F"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Osvojiť si zásady mravného správania, vedomosti a praktické zručnosti na veku primeranej úrovni.</w:t>
      </w:r>
    </w:p>
    <w:p w14:paraId="7011961E"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Osvojiť si zásady vlastenectva, humanity, demokracie a správať sa podľa nich.</w:t>
      </w:r>
    </w:p>
    <w:p w14:paraId="6DB8F0E3"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Byť disciplinovaný, plniť pokyny pedagogických a iných zamestnancov a správať sa  v škole i mimo nej tak, aby robil česť sebe i škole.</w:t>
      </w:r>
    </w:p>
    <w:p w14:paraId="6AFE1532"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Chrániť vlastné  zdravie a zdravie iných, dbať o čistotu a poriadok, pomáhať  pri udržiavaní poriadku v škole a jej okolí a počas záujmovej činnosti.</w:t>
      </w:r>
    </w:p>
    <w:p w14:paraId="30800C30"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Zachovávať osobnú hygienu a hygienu prostredia, byť v škole vhodne a čisto upravený, aby nevzbudzoval svojím zovňajškom pohoršenie.</w:t>
      </w:r>
    </w:p>
    <w:p w14:paraId="3B604C01"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Šetriť školské zariadenie, chrániť ich pred poškodením, hospodárne zaobchádzať s učebnicami a učebnými pomôckami.</w:t>
      </w:r>
    </w:p>
    <w:p w14:paraId="78508F89"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 xml:space="preserve">Dodržiavať vyučovací čas, rozvrh prestávok, zasadací poriadok v triedach a plniť ďalšie pokyny obsiahnuté v školskom poriadku. </w:t>
      </w:r>
    </w:p>
    <w:p w14:paraId="459F7E6B"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Dodržiavať školský poriadok školy  a vnútorné predpisy školy.</w:t>
      </w:r>
    </w:p>
    <w:p w14:paraId="12C1AE42"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Žiak ak chýbal, je povinný dobrať si prebraté učivo.</w:t>
      </w:r>
    </w:p>
    <w:p w14:paraId="2B46D638"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Žiak má zakázané zneužívať informačné prostriedky, ktoré by mohli viesť k narušeniu mravnosti (nahrávanie, fotografovanie na mobilný telefón, kameru smart hodinky, tablet, zhotovenie karikatúry a pod.) za porušenie tohto zákazu môže dotknutá osoba podať oznámenie na políciu.</w:t>
      </w:r>
    </w:p>
    <w:p w14:paraId="5794FDAE" w14:textId="77777777" w:rsidR="00ED6F38" w:rsidRDefault="00ED6F38" w:rsidP="00291FF6">
      <w:pPr>
        <w:widowControl/>
        <w:numPr>
          <w:ilvl w:val="3"/>
          <w:numId w:val="17"/>
        </w:numPr>
        <w:suppressAutoHyphens w:val="0"/>
        <w:spacing w:line="360" w:lineRule="auto"/>
        <w:ind w:right="68"/>
        <w:jc w:val="both"/>
        <w:rPr>
          <w:rFonts w:eastAsia="Times New Roman"/>
          <w:lang w:eastAsia="sk-SK"/>
        </w:rPr>
      </w:pPr>
      <w:r>
        <w:rPr>
          <w:rFonts w:eastAsia="Times New Roman"/>
          <w:lang w:eastAsia="sk-SK"/>
        </w:rPr>
        <w:t>Žiak má zakázané vyhrážať sa, slovne napádať, urážať a iným spôsobom znižovať dôstojnosť pedagogického zamestnanca a ostatných zamestnancov školy.</w:t>
      </w:r>
    </w:p>
    <w:p w14:paraId="09D4E62A" w14:textId="4229FF0C" w:rsidR="00ED6F38" w:rsidRDefault="00ED6F38" w:rsidP="00B93D82">
      <w:pPr>
        <w:widowControl/>
        <w:suppressAutoHyphens w:val="0"/>
        <w:spacing w:line="360" w:lineRule="auto"/>
        <w:ind w:left="284" w:right="68"/>
        <w:jc w:val="both"/>
        <w:rPr>
          <w:rFonts w:eastAsia="Times New Roman"/>
          <w:lang w:eastAsia="sk-SK"/>
        </w:rPr>
      </w:pPr>
    </w:p>
    <w:p w14:paraId="41CE2493" w14:textId="0A8D0533" w:rsidR="00ED6F38" w:rsidRDefault="0090605C" w:rsidP="0090605C">
      <w:pPr>
        <w:widowControl/>
        <w:tabs>
          <w:tab w:val="left" w:pos="1953"/>
        </w:tabs>
        <w:suppressAutoHyphens w:val="0"/>
        <w:spacing w:line="360" w:lineRule="auto"/>
        <w:ind w:left="284" w:right="68"/>
        <w:jc w:val="both"/>
        <w:rPr>
          <w:b/>
        </w:rPr>
      </w:pPr>
      <w:r>
        <w:rPr>
          <w:rFonts w:eastAsia="Times New Roman"/>
          <w:lang w:eastAsia="sk-SK"/>
        </w:rPr>
        <w:tab/>
      </w:r>
    </w:p>
    <w:p w14:paraId="1C5DED74" w14:textId="77777777" w:rsidR="00ED6F38" w:rsidRPr="007070E1" w:rsidRDefault="00ED6F38" w:rsidP="00ED6F38">
      <w:pPr>
        <w:spacing w:line="276" w:lineRule="auto"/>
        <w:jc w:val="both"/>
        <w:rPr>
          <w:b/>
          <w:i/>
          <w:sz w:val="28"/>
          <w:szCs w:val="28"/>
        </w:rPr>
      </w:pPr>
      <w:r w:rsidRPr="007070E1">
        <w:rPr>
          <w:b/>
          <w:i/>
          <w:sz w:val="28"/>
          <w:szCs w:val="28"/>
        </w:rPr>
        <w:t>1</w:t>
      </w:r>
      <w:r>
        <w:rPr>
          <w:b/>
          <w:i/>
          <w:sz w:val="28"/>
          <w:szCs w:val="28"/>
        </w:rPr>
        <w:t>2</w:t>
      </w:r>
      <w:r w:rsidRPr="007070E1">
        <w:rPr>
          <w:b/>
          <w:i/>
          <w:sz w:val="28"/>
          <w:szCs w:val="28"/>
        </w:rPr>
        <w:t>. Povinnosti žiakov mimo školy</w:t>
      </w:r>
    </w:p>
    <w:p w14:paraId="5A6B2AA5" w14:textId="77777777" w:rsidR="00ED6F38" w:rsidRPr="00255A1E" w:rsidRDefault="00ED6F38" w:rsidP="00ED6F38">
      <w:pPr>
        <w:spacing w:line="276" w:lineRule="auto"/>
        <w:ind w:left="284"/>
        <w:jc w:val="both"/>
        <w:rPr>
          <w:b/>
        </w:rPr>
      </w:pPr>
    </w:p>
    <w:p w14:paraId="5C4FDBEC" w14:textId="77777777" w:rsidR="00ED6F38" w:rsidRPr="00255A1E" w:rsidRDefault="00ED6F38" w:rsidP="00291FF6">
      <w:pPr>
        <w:numPr>
          <w:ilvl w:val="7"/>
          <w:numId w:val="17"/>
        </w:numPr>
        <w:spacing w:line="360" w:lineRule="auto"/>
        <w:jc w:val="both"/>
      </w:pPr>
      <w:r w:rsidRPr="00255A1E">
        <w:t>Na školských výletoch a akciách mimo školy žiak sa správa slušne, úctivo a zdvorilo, dodržiava zásady bezpečnosti a ochrany zdravia.</w:t>
      </w:r>
    </w:p>
    <w:p w14:paraId="7EB4E0B8" w14:textId="77777777" w:rsidR="00ED6F38" w:rsidRPr="00255A1E" w:rsidRDefault="00ED6F38" w:rsidP="00291FF6">
      <w:pPr>
        <w:numPr>
          <w:ilvl w:val="7"/>
          <w:numId w:val="17"/>
        </w:numPr>
        <w:spacing w:line="360" w:lineRule="auto"/>
        <w:jc w:val="both"/>
      </w:pPr>
      <w:r w:rsidRPr="00255A1E">
        <w:t xml:space="preserve">Žiak je pozorný a ochotný k starším a chorým ľuďom a k ženám. Uvoľní im miesto             v dopravných prostriedkoch, chráni svoje zdravie a zdravie svojich spolužiakov, dbá           </w:t>
      </w:r>
      <w:r w:rsidRPr="00255A1E">
        <w:lastRenderedPageBreak/>
        <w:t>o bezpečnosť na ulici a dodržiava dopravné predpisy.</w:t>
      </w:r>
    </w:p>
    <w:p w14:paraId="250A5936" w14:textId="77777777" w:rsidR="00ED6F38" w:rsidRPr="007E4FBF" w:rsidRDefault="00ED6F38" w:rsidP="00291FF6">
      <w:pPr>
        <w:numPr>
          <w:ilvl w:val="7"/>
          <w:numId w:val="17"/>
        </w:numPr>
        <w:spacing w:line="360" w:lineRule="auto"/>
        <w:jc w:val="both"/>
        <w:rPr>
          <w:rFonts w:eastAsia="Times New Roman"/>
          <w:color w:val="000000"/>
          <w:spacing w:val="-16"/>
        </w:rPr>
      </w:pPr>
      <w:r w:rsidRPr="007E4FBF">
        <w:rPr>
          <w:rFonts w:eastAsia="Times New Roman"/>
          <w:color w:val="000000"/>
          <w:spacing w:val="-9"/>
        </w:rPr>
        <w:t xml:space="preserve">Požívanie alkoholických nápojov, drog, omamných a psychotropných látok a fajčenie je prísne </w:t>
      </w:r>
      <w:r w:rsidRPr="007E4FBF">
        <w:rPr>
          <w:rFonts w:eastAsia="Times New Roman"/>
          <w:color w:val="000000"/>
          <w:spacing w:val="-16"/>
        </w:rPr>
        <w:t>zakázané.</w:t>
      </w:r>
    </w:p>
    <w:p w14:paraId="190D2B2F" w14:textId="77777777" w:rsidR="00ED6F38" w:rsidRDefault="00ED6F38" w:rsidP="00ED6F38">
      <w:pPr>
        <w:tabs>
          <w:tab w:val="left" w:pos="786"/>
        </w:tabs>
        <w:spacing w:line="360" w:lineRule="auto"/>
        <w:jc w:val="both"/>
        <w:rPr>
          <w:rFonts w:eastAsia="Times New Roman"/>
          <w:color w:val="000000"/>
          <w:spacing w:val="-16"/>
        </w:rPr>
      </w:pPr>
    </w:p>
    <w:p w14:paraId="5C71AF89" w14:textId="77777777" w:rsidR="00ED6F38" w:rsidRPr="007070E1" w:rsidRDefault="00ED6F38" w:rsidP="00ED6F38">
      <w:pPr>
        <w:tabs>
          <w:tab w:val="left" w:pos="786"/>
        </w:tabs>
        <w:spacing w:line="276" w:lineRule="auto"/>
        <w:jc w:val="both"/>
        <w:rPr>
          <w:rFonts w:eastAsia="Times New Roman"/>
          <w:b/>
          <w:i/>
          <w:color w:val="000000"/>
          <w:spacing w:val="-16"/>
          <w:sz w:val="28"/>
          <w:szCs w:val="28"/>
        </w:rPr>
      </w:pPr>
      <w:r>
        <w:rPr>
          <w:rFonts w:eastAsia="Times New Roman"/>
          <w:b/>
          <w:i/>
          <w:color w:val="000000"/>
          <w:spacing w:val="-16"/>
          <w:sz w:val="28"/>
          <w:szCs w:val="28"/>
        </w:rPr>
        <w:t>13</w:t>
      </w:r>
      <w:r w:rsidRPr="007070E1">
        <w:rPr>
          <w:rFonts w:eastAsia="Times New Roman"/>
          <w:b/>
          <w:i/>
          <w:color w:val="000000"/>
          <w:spacing w:val="-16"/>
          <w:sz w:val="28"/>
          <w:szCs w:val="28"/>
        </w:rPr>
        <w:t>.  Opatrenia vo výchove</w:t>
      </w:r>
    </w:p>
    <w:p w14:paraId="1067FA15" w14:textId="77777777" w:rsidR="00ED6F38" w:rsidRPr="002274B5" w:rsidRDefault="00ED6F38" w:rsidP="00ED6F38">
      <w:pPr>
        <w:tabs>
          <w:tab w:val="left" w:pos="786"/>
        </w:tabs>
        <w:spacing w:line="276" w:lineRule="auto"/>
        <w:jc w:val="both"/>
        <w:rPr>
          <w:rFonts w:eastAsia="Times New Roman"/>
          <w:b/>
          <w:color w:val="000000"/>
          <w:spacing w:val="-16"/>
        </w:rPr>
      </w:pPr>
    </w:p>
    <w:p w14:paraId="7FF1ACE6" w14:textId="77777777" w:rsidR="00ED6F38" w:rsidRPr="002274B5" w:rsidRDefault="00ED6F38" w:rsidP="00ED6F38">
      <w:pPr>
        <w:tabs>
          <w:tab w:val="left" w:pos="786"/>
        </w:tabs>
        <w:spacing w:line="360" w:lineRule="auto"/>
        <w:jc w:val="both"/>
        <w:rPr>
          <w:rFonts w:eastAsia="Times New Roman"/>
          <w:b/>
          <w:color w:val="000000"/>
          <w:spacing w:val="-16"/>
        </w:rPr>
      </w:pPr>
      <w:r>
        <w:rPr>
          <w:rFonts w:eastAsia="Times New Roman"/>
          <w:b/>
          <w:color w:val="000000"/>
          <w:spacing w:val="-16"/>
        </w:rPr>
        <w:t>13</w:t>
      </w:r>
      <w:r w:rsidRPr="002274B5">
        <w:rPr>
          <w:rFonts w:eastAsia="Times New Roman"/>
          <w:b/>
          <w:color w:val="000000"/>
          <w:spacing w:val="-16"/>
        </w:rPr>
        <w:t>.1  Pochvaly a ocenenia</w:t>
      </w:r>
    </w:p>
    <w:p w14:paraId="7582F960" w14:textId="77777777" w:rsidR="00ED6F38" w:rsidRPr="00B27F06" w:rsidRDefault="00ED6F38" w:rsidP="00ED6F38">
      <w:pPr>
        <w:tabs>
          <w:tab w:val="left" w:pos="786"/>
        </w:tabs>
        <w:spacing w:line="360" w:lineRule="auto"/>
        <w:jc w:val="both"/>
        <w:rPr>
          <w:rFonts w:eastAsia="Times New Roman"/>
          <w:color w:val="000000"/>
          <w:spacing w:val="-16"/>
        </w:rPr>
      </w:pPr>
      <w:r w:rsidRPr="002274B5">
        <w:rPr>
          <w:rFonts w:eastAsia="Times New Roman"/>
          <w:color w:val="000000"/>
          <w:spacing w:val="-16"/>
        </w:rPr>
        <w:t xml:space="preserve">     </w:t>
      </w:r>
      <w:r w:rsidRPr="00B27F06">
        <w:rPr>
          <w:rFonts w:eastAsia="Times New Roman"/>
          <w:color w:val="000000"/>
          <w:spacing w:val="-16"/>
        </w:rPr>
        <w:t xml:space="preserve">Za vzorné správanie, za vzorné plnenie povinností alebo za statočný čin </w:t>
      </w:r>
      <w:r w:rsidRPr="00B27F06">
        <w:rPr>
          <w:rFonts w:eastAsia="Times New Roman"/>
          <w:b/>
          <w:color w:val="000000"/>
          <w:spacing w:val="-16"/>
        </w:rPr>
        <w:t>možno</w:t>
      </w:r>
      <w:r w:rsidRPr="00B27F06">
        <w:rPr>
          <w:rFonts w:eastAsia="Times New Roman"/>
          <w:color w:val="000000"/>
          <w:spacing w:val="-16"/>
        </w:rPr>
        <w:t xml:space="preserve"> žiakovi udeliť pochvalu alebo iné ocenenie.</w:t>
      </w:r>
    </w:p>
    <w:p w14:paraId="3CA5C199" w14:textId="77777777" w:rsidR="00ED6F38" w:rsidRPr="00B27F06" w:rsidRDefault="00ED6F38" w:rsidP="00ED6F38">
      <w:pPr>
        <w:tabs>
          <w:tab w:val="left" w:pos="786"/>
        </w:tabs>
        <w:spacing w:line="360" w:lineRule="auto"/>
        <w:jc w:val="both"/>
        <w:rPr>
          <w:rFonts w:eastAsia="Times New Roman"/>
          <w:b/>
          <w:i/>
          <w:color w:val="000000"/>
          <w:spacing w:val="-16"/>
        </w:rPr>
      </w:pPr>
      <w:r w:rsidRPr="00B27F06">
        <w:rPr>
          <w:rFonts w:eastAsia="Times New Roman"/>
          <w:b/>
          <w:i/>
          <w:color w:val="000000"/>
          <w:spacing w:val="-16"/>
        </w:rPr>
        <w:t>Pochvala triednym učiteľom</w:t>
      </w:r>
    </w:p>
    <w:p w14:paraId="3E00EFD0" w14:textId="77777777" w:rsidR="00ED6F38" w:rsidRPr="00B27F06" w:rsidRDefault="00ED6F38" w:rsidP="00ED6F38">
      <w:pPr>
        <w:tabs>
          <w:tab w:val="left" w:pos="786"/>
        </w:tabs>
        <w:spacing w:line="360" w:lineRule="auto"/>
        <w:jc w:val="both"/>
        <w:rPr>
          <w:rFonts w:eastAsia="Times New Roman"/>
          <w:color w:val="000000"/>
          <w:spacing w:val="-16"/>
        </w:rPr>
      </w:pPr>
      <w:r w:rsidRPr="00B27F06">
        <w:rPr>
          <w:rFonts w:eastAsia="Times New Roman"/>
          <w:color w:val="000000"/>
          <w:spacing w:val="-16"/>
        </w:rPr>
        <w:t xml:space="preserve">Udeľuje sa za: </w:t>
      </w:r>
    </w:p>
    <w:p w14:paraId="44FCC140" w14:textId="77777777" w:rsidR="00ED6F38" w:rsidRPr="00B27F06" w:rsidRDefault="00ED6F38" w:rsidP="00291FF6">
      <w:pPr>
        <w:numPr>
          <w:ilvl w:val="0"/>
          <w:numId w:val="10"/>
        </w:numPr>
        <w:tabs>
          <w:tab w:val="left" w:pos="786"/>
        </w:tabs>
        <w:spacing w:line="360" w:lineRule="auto"/>
        <w:jc w:val="both"/>
        <w:rPr>
          <w:rFonts w:eastAsia="Times New Roman"/>
          <w:color w:val="000000"/>
          <w:spacing w:val="-16"/>
        </w:rPr>
      </w:pPr>
      <w:r w:rsidRPr="00B27F06">
        <w:rPr>
          <w:rFonts w:eastAsia="Times New Roman"/>
          <w:color w:val="000000"/>
          <w:spacing w:val="-16"/>
        </w:rPr>
        <w:t>výborný prospech – do priemeru známok 1,5 bez známky 3-dobrý,</w:t>
      </w:r>
    </w:p>
    <w:p w14:paraId="2F8E810E" w14:textId="77777777" w:rsidR="00ED6F38" w:rsidRPr="00B27F06" w:rsidRDefault="00ED6F38" w:rsidP="00291FF6">
      <w:pPr>
        <w:numPr>
          <w:ilvl w:val="0"/>
          <w:numId w:val="10"/>
        </w:numPr>
        <w:tabs>
          <w:tab w:val="left" w:pos="786"/>
        </w:tabs>
        <w:spacing w:line="360" w:lineRule="auto"/>
        <w:jc w:val="both"/>
        <w:rPr>
          <w:rFonts w:eastAsia="Times New Roman"/>
          <w:color w:val="000000"/>
          <w:spacing w:val="-16"/>
        </w:rPr>
      </w:pPr>
      <w:r w:rsidRPr="00B27F06">
        <w:rPr>
          <w:rFonts w:eastAsia="Times New Roman"/>
          <w:color w:val="000000"/>
          <w:spacing w:val="-16"/>
        </w:rPr>
        <w:t>vzorné a príkladné správanie, dochádzku - 0 vymeškané hodiny,</w:t>
      </w:r>
    </w:p>
    <w:p w14:paraId="08F9B089" w14:textId="77777777" w:rsidR="00ED6F38" w:rsidRPr="00B27F06" w:rsidRDefault="00ED6F38" w:rsidP="00291FF6">
      <w:pPr>
        <w:numPr>
          <w:ilvl w:val="0"/>
          <w:numId w:val="10"/>
        </w:numPr>
        <w:tabs>
          <w:tab w:val="left" w:pos="786"/>
        </w:tabs>
        <w:spacing w:line="360" w:lineRule="auto"/>
        <w:jc w:val="both"/>
        <w:rPr>
          <w:rFonts w:eastAsia="Times New Roman"/>
          <w:color w:val="000000"/>
          <w:spacing w:val="-16"/>
        </w:rPr>
      </w:pPr>
      <w:r w:rsidRPr="00B27F06">
        <w:rPr>
          <w:rFonts w:eastAsia="Times New Roman"/>
          <w:color w:val="000000"/>
          <w:spacing w:val="-16"/>
        </w:rPr>
        <w:t>reprezentáciu triedy v školských súťažiach.</w:t>
      </w:r>
    </w:p>
    <w:p w14:paraId="24573640" w14:textId="77777777" w:rsidR="00EB1F8C" w:rsidRDefault="00EB1F8C" w:rsidP="00ED6F38">
      <w:pPr>
        <w:tabs>
          <w:tab w:val="left" w:pos="786"/>
        </w:tabs>
        <w:spacing w:line="360" w:lineRule="auto"/>
        <w:jc w:val="both"/>
        <w:rPr>
          <w:rFonts w:eastAsia="Times New Roman"/>
          <w:b/>
          <w:i/>
          <w:color w:val="000000"/>
          <w:spacing w:val="-16"/>
        </w:rPr>
      </w:pPr>
    </w:p>
    <w:p w14:paraId="160E76C5" w14:textId="3FD332F8" w:rsidR="00ED6F38" w:rsidRPr="002274B5" w:rsidRDefault="00ED6F38" w:rsidP="00ED6F38">
      <w:pPr>
        <w:tabs>
          <w:tab w:val="left" w:pos="786"/>
        </w:tabs>
        <w:spacing w:line="360" w:lineRule="auto"/>
        <w:jc w:val="both"/>
        <w:rPr>
          <w:rFonts w:eastAsia="Times New Roman"/>
          <w:b/>
          <w:i/>
          <w:color w:val="000000"/>
          <w:spacing w:val="-16"/>
        </w:rPr>
      </w:pPr>
      <w:r w:rsidRPr="002274B5">
        <w:rPr>
          <w:rFonts w:eastAsia="Times New Roman"/>
          <w:b/>
          <w:i/>
          <w:color w:val="000000"/>
          <w:spacing w:val="-16"/>
        </w:rPr>
        <w:t>Pochvala riaditeľom školy</w:t>
      </w:r>
    </w:p>
    <w:p w14:paraId="43EF2E6B" w14:textId="77777777" w:rsidR="00ED6F38" w:rsidRDefault="00ED6F38" w:rsidP="00ED6F38">
      <w:pPr>
        <w:tabs>
          <w:tab w:val="left" w:pos="786"/>
        </w:tabs>
        <w:spacing w:line="360" w:lineRule="auto"/>
        <w:jc w:val="both"/>
        <w:rPr>
          <w:rFonts w:eastAsia="Times New Roman"/>
          <w:color w:val="000000"/>
          <w:spacing w:val="-16"/>
        </w:rPr>
      </w:pPr>
      <w:r>
        <w:rPr>
          <w:rFonts w:eastAsia="Times New Roman"/>
          <w:color w:val="000000"/>
          <w:spacing w:val="-16"/>
        </w:rPr>
        <w:t>Udeľuje sa za:</w:t>
      </w:r>
    </w:p>
    <w:p w14:paraId="49D4AA51" w14:textId="77777777" w:rsidR="00ED6F38" w:rsidRDefault="00ED6F38" w:rsidP="00291FF6">
      <w:pPr>
        <w:numPr>
          <w:ilvl w:val="0"/>
          <w:numId w:val="11"/>
        </w:numPr>
        <w:tabs>
          <w:tab w:val="left" w:pos="786"/>
        </w:tabs>
        <w:spacing w:line="360" w:lineRule="auto"/>
        <w:jc w:val="both"/>
        <w:rPr>
          <w:rFonts w:eastAsia="Times New Roman"/>
          <w:lang w:eastAsia="sk-SK"/>
        </w:rPr>
      </w:pPr>
      <w:r>
        <w:rPr>
          <w:rFonts w:eastAsia="Times New Roman"/>
          <w:lang w:eastAsia="sk-SK"/>
        </w:rPr>
        <w:t>výborný prospech – do priemeru známok 1,0,</w:t>
      </w:r>
    </w:p>
    <w:p w14:paraId="7E96D165" w14:textId="77777777" w:rsidR="00ED6F38" w:rsidRDefault="00ED6F38" w:rsidP="00291FF6">
      <w:pPr>
        <w:numPr>
          <w:ilvl w:val="0"/>
          <w:numId w:val="11"/>
        </w:numPr>
        <w:tabs>
          <w:tab w:val="left" w:pos="786"/>
        </w:tabs>
        <w:spacing w:line="360" w:lineRule="auto"/>
        <w:jc w:val="both"/>
        <w:rPr>
          <w:rFonts w:eastAsia="Times New Roman"/>
          <w:lang w:eastAsia="sk-SK"/>
        </w:rPr>
      </w:pPr>
      <w:r>
        <w:rPr>
          <w:rFonts w:eastAsia="Times New Roman"/>
          <w:lang w:eastAsia="sk-SK"/>
        </w:rPr>
        <w:t>úspešnú reprezentáciu školy,</w:t>
      </w:r>
    </w:p>
    <w:p w14:paraId="7AEC0613" w14:textId="77777777" w:rsidR="00ED6F38" w:rsidRPr="002A2BBF" w:rsidRDefault="00ED6F38" w:rsidP="00291FF6">
      <w:pPr>
        <w:numPr>
          <w:ilvl w:val="0"/>
          <w:numId w:val="11"/>
        </w:numPr>
        <w:tabs>
          <w:tab w:val="left" w:pos="786"/>
        </w:tabs>
        <w:spacing w:line="360" w:lineRule="auto"/>
        <w:jc w:val="both"/>
        <w:rPr>
          <w:rFonts w:eastAsia="Times New Roman"/>
          <w:lang w:eastAsia="sk-SK"/>
        </w:rPr>
      </w:pPr>
      <w:r>
        <w:rPr>
          <w:rFonts w:eastAsia="Times New Roman"/>
          <w:lang w:eastAsia="sk-SK"/>
        </w:rPr>
        <w:t>za záslužný alebo statočný čin.</w:t>
      </w:r>
    </w:p>
    <w:p w14:paraId="4BB206CE" w14:textId="77777777" w:rsidR="00ED6F38" w:rsidRDefault="00ED6F38" w:rsidP="00ED6F38">
      <w:pPr>
        <w:tabs>
          <w:tab w:val="left" w:pos="786"/>
        </w:tabs>
        <w:spacing w:line="360" w:lineRule="auto"/>
        <w:jc w:val="both"/>
        <w:rPr>
          <w:rFonts w:eastAsia="Times New Roman"/>
          <w:b/>
          <w:lang w:eastAsia="sk-SK"/>
        </w:rPr>
      </w:pPr>
    </w:p>
    <w:p w14:paraId="4EE94861" w14:textId="77777777" w:rsidR="00ED6F38" w:rsidRPr="00AC2035" w:rsidRDefault="00ED6F38" w:rsidP="00ED6F38">
      <w:pPr>
        <w:tabs>
          <w:tab w:val="left" w:pos="786"/>
        </w:tabs>
        <w:spacing w:line="276" w:lineRule="auto"/>
        <w:jc w:val="both"/>
        <w:rPr>
          <w:rFonts w:eastAsia="Times New Roman"/>
          <w:b/>
          <w:lang w:eastAsia="sk-SK"/>
        </w:rPr>
      </w:pPr>
      <w:r>
        <w:rPr>
          <w:rFonts w:eastAsia="Times New Roman"/>
          <w:b/>
          <w:lang w:eastAsia="sk-SK"/>
        </w:rPr>
        <w:t>13.</w:t>
      </w:r>
      <w:r w:rsidRPr="00137DAB">
        <w:rPr>
          <w:rFonts w:eastAsia="Times New Roman"/>
          <w:b/>
          <w:lang w:eastAsia="sk-SK"/>
        </w:rPr>
        <w:t>2 Pokarhanie, znížená známka zo správania</w:t>
      </w:r>
    </w:p>
    <w:p w14:paraId="668AA034" w14:textId="77777777" w:rsidR="00ED6F38" w:rsidRPr="00BE7743" w:rsidRDefault="00ED6F38" w:rsidP="00ED6F38">
      <w:pPr>
        <w:tabs>
          <w:tab w:val="left" w:pos="786"/>
        </w:tabs>
        <w:spacing w:line="360" w:lineRule="auto"/>
        <w:jc w:val="both"/>
        <w:rPr>
          <w:rFonts w:eastAsia="Times New Roman"/>
          <w:lang w:eastAsia="sk-SK"/>
        </w:rPr>
      </w:pPr>
      <w:r>
        <w:rPr>
          <w:rFonts w:eastAsia="Times New Roman"/>
          <w:lang w:eastAsia="sk-SK"/>
        </w:rPr>
        <w:t xml:space="preserve">     Ak sa žiak previní proti školskému poriadku, </w:t>
      </w:r>
      <w:r w:rsidRPr="00DD5823">
        <w:rPr>
          <w:rFonts w:eastAsia="Times New Roman"/>
          <w:b/>
          <w:lang w:eastAsia="sk-SK"/>
        </w:rPr>
        <w:t>možno</w:t>
      </w:r>
      <w:r>
        <w:rPr>
          <w:rFonts w:eastAsia="Times New Roman"/>
          <w:lang w:eastAsia="sk-SK"/>
        </w:rPr>
        <w:t xml:space="preserve"> mu udeliť pokarhanie od triedneho učiteľa, pokarhanie od riaditeľa, ako aj udeliť zníženú známku zo správania.</w:t>
      </w:r>
    </w:p>
    <w:p w14:paraId="6F30EB77" w14:textId="77777777" w:rsidR="00ED6F38" w:rsidRDefault="00ED6F38" w:rsidP="00ED6F38">
      <w:pPr>
        <w:tabs>
          <w:tab w:val="left" w:pos="786"/>
        </w:tabs>
        <w:spacing w:line="360" w:lineRule="auto"/>
        <w:jc w:val="both"/>
        <w:rPr>
          <w:rFonts w:eastAsia="Times New Roman"/>
          <w:b/>
          <w:i/>
          <w:lang w:eastAsia="sk-SK"/>
        </w:rPr>
      </w:pPr>
      <w:r w:rsidRPr="008654E1">
        <w:rPr>
          <w:rFonts w:eastAsia="Times New Roman"/>
          <w:b/>
          <w:i/>
          <w:lang w:eastAsia="sk-SK"/>
        </w:rPr>
        <w:t>Pokarhanie od triedneho učiteľ</w:t>
      </w:r>
      <w:r>
        <w:rPr>
          <w:rFonts w:eastAsia="Times New Roman"/>
          <w:b/>
          <w:i/>
          <w:lang w:eastAsia="sk-SK"/>
        </w:rPr>
        <w:t>a</w:t>
      </w:r>
    </w:p>
    <w:p w14:paraId="42C628BE" w14:textId="77777777" w:rsidR="00ED6F38" w:rsidRDefault="00ED6F38" w:rsidP="00ED6F38">
      <w:pPr>
        <w:tabs>
          <w:tab w:val="left" w:pos="786"/>
        </w:tabs>
        <w:spacing w:line="360" w:lineRule="auto"/>
        <w:jc w:val="both"/>
        <w:rPr>
          <w:rFonts w:eastAsia="Times New Roman"/>
          <w:lang w:eastAsia="sk-SK"/>
        </w:rPr>
      </w:pPr>
      <w:r>
        <w:rPr>
          <w:rFonts w:eastAsia="Times New Roman"/>
          <w:lang w:eastAsia="sk-SK"/>
        </w:rPr>
        <w:t>Udeľuje sa za:</w:t>
      </w:r>
    </w:p>
    <w:p w14:paraId="4715EC3F" w14:textId="77777777" w:rsidR="00ED6F38" w:rsidRDefault="00ED6F38" w:rsidP="00291FF6">
      <w:pPr>
        <w:numPr>
          <w:ilvl w:val="0"/>
          <w:numId w:val="12"/>
        </w:numPr>
        <w:tabs>
          <w:tab w:val="left" w:pos="786"/>
        </w:tabs>
        <w:spacing w:line="360" w:lineRule="auto"/>
        <w:jc w:val="both"/>
        <w:rPr>
          <w:rFonts w:eastAsia="Times New Roman"/>
          <w:lang w:eastAsia="sk-SK"/>
        </w:rPr>
      </w:pPr>
      <w:r>
        <w:rPr>
          <w:rFonts w:eastAsia="Times New Roman"/>
          <w:lang w:eastAsia="sk-SK"/>
        </w:rPr>
        <w:t>vulgárne vyjadrovanie,</w:t>
      </w:r>
    </w:p>
    <w:p w14:paraId="2F1503F4" w14:textId="77777777" w:rsidR="00ED6F38" w:rsidRPr="00BE7743" w:rsidRDefault="00ED6F38" w:rsidP="00291FF6">
      <w:pPr>
        <w:numPr>
          <w:ilvl w:val="0"/>
          <w:numId w:val="12"/>
        </w:numPr>
        <w:tabs>
          <w:tab w:val="left" w:pos="786"/>
        </w:tabs>
        <w:spacing w:line="360" w:lineRule="auto"/>
        <w:jc w:val="both"/>
        <w:rPr>
          <w:rFonts w:eastAsia="Times New Roman"/>
          <w:lang w:eastAsia="sk-SK"/>
        </w:rPr>
      </w:pPr>
      <w:r>
        <w:rPr>
          <w:rFonts w:eastAsia="Times New Roman"/>
          <w:lang w:eastAsia="sk-SK"/>
        </w:rPr>
        <w:t xml:space="preserve">naháňanie sa po triede a chodbe školy, zdržiavanie sa v cudzej triede počas prestávok ako aj </w:t>
      </w:r>
      <w:r w:rsidRPr="00BE7743">
        <w:rPr>
          <w:rFonts w:eastAsia="Times New Roman"/>
          <w:lang w:eastAsia="sk-SK"/>
        </w:rPr>
        <w:t>vyučovacích hodinách,</w:t>
      </w:r>
    </w:p>
    <w:p w14:paraId="09E6D8F6" w14:textId="5DE57332" w:rsidR="00ED6F38" w:rsidRPr="0042431B" w:rsidRDefault="00ED6F38" w:rsidP="00EF0262">
      <w:pPr>
        <w:numPr>
          <w:ilvl w:val="0"/>
          <w:numId w:val="12"/>
        </w:numPr>
        <w:tabs>
          <w:tab w:val="left" w:pos="786"/>
        </w:tabs>
        <w:spacing w:line="360" w:lineRule="auto"/>
        <w:jc w:val="both"/>
        <w:rPr>
          <w:rFonts w:eastAsia="Times New Roman"/>
          <w:lang w:eastAsia="sk-SK"/>
        </w:rPr>
      </w:pPr>
      <w:r w:rsidRPr="0042431B">
        <w:rPr>
          <w:rFonts w:eastAsia="Times New Roman"/>
          <w:lang w:eastAsia="sk-SK"/>
        </w:rPr>
        <w:t xml:space="preserve">porušenie zákazu svojvoľne manipulovať s učebnými pomôckami, pracovným náradím   </w:t>
      </w:r>
    </w:p>
    <w:p w14:paraId="781E15BA" w14:textId="77777777" w:rsidR="00ED6F38" w:rsidRPr="00017FB5" w:rsidRDefault="00ED6F38" w:rsidP="00ED6F38">
      <w:pPr>
        <w:tabs>
          <w:tab w:val="left" w:pos="786"/>
        </w:tabs>
        <w:spacing w:line="360" w:lineRule="auto"/>
        <w:ind w:left="720"/>
        <w:jc w:val="both"/>
        <w:rPr>
          <w:rFonts w:eastAsia="Times New Roman"/>
          <w:lang w:eastAsia="sk-SK"/>
        </w:rPr>
      </w:pPr>
      <w:r>
        <w:rPr>
          <w:rFonts w:eastAsia="Times New Roman"/>
          <w:lang w:eastAsia="sk-SK"/>
        </w:rPr>
        <w:t xml:space="preserve"> </w:t>
      </w:r>
      <w:r w:rsidRPr="00017FB5">
        <w:rPr>
          <w:rFonts w:eastAsia="Times New Roman"/>
          <w:lang w:eastAsia="sk-SK"/>
        </w:rPr>
        <w:t>v špeciálnych učebniach,</w:t>
      </w:r>
    </w:p>
    <w:p w14:paraId="353481E6" w14:textId="77777777" w:rsidR="00ED6F38" w:rsidRDefault="00ED6F38" w:rsidP="00291FF6">
      <w:pPr>
        <w:numPr>
          <w:ilvl w:val="0"/>
          <w:numId w:val="12"/>
        </w:numPr>
        <w:tabs>
          <w:tab w:val="left" w:pos="786"/>
        </w:tabs>
        <w:spacing w:line="360" w:lineRule="auto"/>
        <w:jc w:val="both"/>
        <w:rPr>
          <w:rFonts w:eastAsia="Times New Roman"/>
          <w:lang w:eastAsia="sk-SK"/>
        </w:rPr>
      </w:pPr>
      <w:r>
        <w:rPr>
          <w:rFonts w:eastAsia="Times New Roman"/>
          <w:lang w:eastAsia="sk-SK"/>
        </w:rPr>
        <w:t>nosenie mobilného telefónu na vyučovanie,</w:t>
      </w:r>
    </w:p>
    <w:p w14:paraId="3A681BD0" w14:textId="77777777" w:rsidR="00ED6F38" w:rsidRDefault="00ED6F38" w:rsidP="00291FF6">
      <w:pPr>
        <w:numPr>
          <w:ilvl w:val="0"/>
          <w:numId w:val="12"/>
        </w:numPr>
        <w:tabs>
          <w:tab w:val="left" w:pos="786"/>
        </w:tabs>
        <w:spacing w:line="360" w:lineRule="auto"/>
        <w:jc w:val="both"/>
        <w:rPr>
          <w:rFonts w:eastAsia="Times New Roman"/>
          <w:lang w:eastAsia="sk-SK"/>
        </w:rPr>
      </w:pPr>
      <w:r>
        <w:rPr>
          <w:rFonts w:eastAsia="Times New Roman"/>
          <w:lang w:eastAsia="sk-SK"/>
        </w:rPr>
        <w:t>ignorovanie výziev učiteľa k práci, znemožňovanie práce učiteľom a spolužiakom.</w:t>
      </w:r>
    </w:p>
    <w:p w14:paraId="46FFCA70" w14:textId="77777777" w:rsidR="00ED6F38" w:rsidRDefault="00ED6F38" w:rsidP="00ED6F38">
      <w:pPr>
        <w:tabs>
          <w:tab w:val="left" w:pos="786"/>
        </w:tabs>
        <w:spacing w:line="360" w:lineRule="auto"/>
        <w:ind w:left="720"/>
        <w:jc w:val="both"/>
        <w:rPr>
          <w:rFonts w:eastAsia="Times New Roman"/>
          <w:lang w:eastAsia="sk-SK"/>
        </w:rPr>
      </w:pPr>
    </w:p>
    <w:p w14:paraId="5E05F64A" w14:textId="77777777" w:rsidR="00ED6F38" w:rsidRDefault="00ED6F38" w:rsidP="00ED6F38">
      <w:pPr>
        <w:tabs>
          <w:tab w:val="left" w:pos="786"/>
        </w:tabs>
        <w:spacing w:line="360" w:lineRule="auto"/>
        <w:jc w:val="both"/>
        <w:rPr>
          <w:rFonts w:eastAsia="Times New Roman"/>
          <w:b/>
          <w:i/>
          <w:lang w:eastAsia="sk-SK"/>
        </w:rPr>
      </w:pPr>
      <w:r w:rsidRPr="008654E1">
        <w:rPr>
          <w:rFonts w:eastAsia="Times New Roman"/>
          <w:b/>
          <w:i/>
          <w:lang w:eastAsia="sk-SK"/>
        </w:rPr>
        <w:lastRenderedPageBreak/>
        <w:t>Pokarhanie od</w:t>
      </w:r>
      <w:r>
        <w:rPr>
          <w:rFonts w:eastAsia="Times New Roman"/>
          <w:b/>
          <w:i/>
          <w:lang w:eastAsia="sk-SK"/>
        </w:rPr>
        <w:t xml:space="preserve"> riaditeľa školy</w:t>
      </w:r>
    </w:p>
    <w:p w14:paraId="25C6594A" w14:textId="77777777" w:rsidR="00ED6F38" w:rsidRPr="002F31F9" w:rsidRDefault="00ED6F38" w:rsidP="00291FF6">
      <w:pPr>
        <w:numPr>
          <w:ilvl w:val="0"/>
          <w:numId w:val="13"/>
        </w:numPr>
        <w:tabs>
          <w:tab w:val="left" w:pos="786"/>
        </w:tabs>
        <w:spacing w:line="360" w:lineRule="auto"/>
        <w:jc w:val="both"/>
        <w:rPr>
          <w:rFonts w:eastAsia="Times New Roman"/>
          <w:b/>
          <w:i/>
          <w:lang w:eastAsia="sk-SK"/>
        </w:rPr>
      </w:pPr>
      <w:r>
        <w:t>n</w:t>
      </w:r>
      <w:r w:rsidRPr="00255A1E">
        <w:t>ad 60 vymeškaných neospravedlnených hodín</w:t>
      </w:r>
      <w:r>
        <w:t>,</w:t>
      </w:r>
    </w:p>
    <w:p w14:paraId="455C2EA5" w14:textId="77777777" w:rsidR="00ED6F38" w:rsidRPr="007E4FBF" w:rsidRDefault="00ED6F38" w:rsidP="00291FF6">
      <w:pPr>
        <w:numPr>
          <w:ilvl w:val="0"/>
          <w:numId w:val="13"/>
        </w:numPr>
        <w:tabs>
          <w:tab w:val="left" w:pos="786"/>
        </w:tabs>
        <w:spacing w:line="360" w:lineRule="auto"/>
        <w:jc w:val="both"/>
        <w:rPr>
          <w:rFonts w:eastAsia="Times New Roman"/>
          <w:b/>
          <w:i/>
          <w:lang w:eastAsia="sk-SK"/>
        </w:rPr>
      </w:pPr>
      <w:r>
        <w:rPr>
          <w:rFonts w:eastAsia="Times New Roman"/>
          <w:lang w:eastAsia="sk-SK"/>
        </w:rPr>
        <w:t xml:space="preserve">fajčenie, požívanie alkoholických nápojov a iných druhov toxikománie v školských  </w:t>
      </w:r>
    </w:p>
    <w:p w14:paraId="7C7643B5" w14:textId="77777777" w:rsidR="00ED6F38" w:rsidRPr="00537D8C" w:rsidRDefault="00ED6F38" w:rsidP="00ED6F38">
      <w:pPr>
        <w:tabs>
          <w:tab w:val="left" w:pos="786"/>
        </w:tabs>
        <w:spacing w:line="360" w:lineRule="auto"/>
        <w:ind w:left="720"/>
        <w:jc w:val="both"/>
        <w:rPr>
          <w:rFonts w:eastAsia="Times New Roman"/>
          <w:b/>
          <w:i/>
          <w:lang w:eastAsia="sk-SK"/>
        </w:rPr>
      </w:pPr>
      <w:r>
        <w:rPr>
          <w:rFonts w:eastAsia="Times New Roman"/>
          <w:lang w:eastAsia="sk-SK"/>
        </w:rPr>
        <w:t xml:space="preserve"> </w:t>
      </w:r>
      <w:r w:rsidRPr="00537D8C">
        <w:rPr>
          <w:rFonts w:eastAsia="Times New Roman"/>
          <w:lang w:eastAsia="sk-SK"/>
        </w:rPr>
        <w:t>priestoroch a na školských akciách,</w:t>
      </w:r>
    </w:p>
    <w:p w14:paraId="601079CD" w14:textId="77777777" w:rsidR="00ED6F38" w:rsidRPr="00F91288" w:rsidRDefault="00ED6F38" w:rsidP="00291FF6">
      <w:pPr>
        <w:numPr>
          <w:ilvl w:val="0"/>
          <w:numId w:val="13"/>
        </w:numPr>
        <w:tabs>
          <w:tab w:val="left" w:pos="786"/>
        </w:tabs>
        <w:spacing w:line="360" w:lineRule="auto"/>
        <w:jc w:val="both"/>
        <w:rPr>
          <w:rFonts w:eastAsia="Times New Roman"/>
          <w:b/>
          <w:i/>
          <w:lang w:eastAsia="sk-SK"/>
        </w:rPr>
      </w:pPr>
      <w:r>
        <w:rPr>
          <w:rFonts w:eastAsia="Times New Roman"/>
          <w:lang w:eastAsia="sk-SK"/>
        </w:rPr>
        <w:t xml:space="preserve">opakujúce sa neslušné správanie, opakované nevhodné a vulgárne nadávky spolužiakom </w:t>
      </w:r>
      <w:r w:rsidRPr="00BE7743">
        <w:rPr>
          <w:rFonts w:eastAsia="Times New Roman"/>
          <w:lang w:eastAsia="sk-SK"/>
        </w:rPr>
        <w:t>a učiteľom.</w:t>
      </w:r>
    </w:p>
    <w:p w14:paraId="731DA1D5" w14:textId="77777777" w:rsidR="00ED6F38" w:rsidRPr="00BE7743" w:rsidRDefault="00ED6F38" w:rsidP="00ED6F38">
      <w:pPr>
        <w:tabs>
          <w:tab w:val="left" w:pos="786"/>
        </w:tabs>
        <w:spacing w:line="360" w:lineRule="auto"/>
        <w:ind w:left="360"/>
        <w:jc w:val="both"/>
        <w:rPr>
          <w:rFonts w:eastAsia="Times New Roman"/>
          <w:b/>
          <w:i/>
          <w:lang w:eastAsia="sk-SK"/>
        </w:rPr>
      </w:pPr>
    </w:p>
    <w:p w14:paraId="52D66BF4" w14:textId="77777777" w:rsidR="00ED6F38" w:rsidRPr="002F31F9" w:rsidRDefault="00ED6F38" w:rsidP="00ED6F38">
      <w:pPr>
        <w:tabs>
          <w:tab w:val="left" w:pos="786"/>
        </w:tabs>
        <w:spacing w:line="360" w:lineRule="auto"/>
        <w:jc w:val="both"/>
        <w:rPr>
          <w:rFonts w:eastAsia="Times New Roman"/>
          <w:lang w:eastAsia="sk-SK"/>
        </w:rPr>
      </w:pPr>
      <w:r>
        <w:rPr>
          <w:rFonts w:eastAsia="Times New Roman"/>
          <w:b/>
          <w:lang w:eastAsia="sk-SK"/>
        </w:rPr>
        <w:t>13.3</w:t>
      </w:r>
      <w:r w:rsidRPr="002F31F9">
        <w:rPr>
          <w:rFonts w:eastAsia="Times New Roman"/>
          <w:b/>
          <w:lang w:eastAsia="sk-SK"/>
        </w:rPr>
        <w:t xml:space="preserve"> Znížená známka zo správania na 2. stupe</w:t>
      </w:r>
      <w:r w:rsidRPr="002F31F9">
        <w:rPr>
          <w:rFonts w:eastAsia="Times New Roman"/>
          <w:lang w:eastAsia="sk-SK"/>
        </w:rPr>
        <w:t>ň</w:t>
      </w:r>
    </w:p>
    <w:p w14:paraId="06F847FC" w14:textId="77777777" w:rsidR="00ED6F38" w:rsidRDefault="00ED6F38" w:rsidP="00ED6F38">
      <w:pPr>
        <w:tabs>
          <w:tab w:val="left" w:pos="786"/>
        </w:tabs>
        <w:spacing w:line="360" w:lineRule="auto"/>
        <w:jc w:val="both"/>
        <w:rPr>
          <w:rFonts w:eastAsia="Times New Roman"/>
          <w:lang w:eastAsia="sk-SK"/>
        </w:rPr>
      </w:pPr>
      <w:r w:rsidRPr="002F31F9">
        <w:rPr>
          <w:rFonts w:eastAsia="Times New Roman"/>
          <w:lang w:eastAsia="sk-SK"/>
        </w:rPr>
        <w:t xml:space="preserve">Udeľuje sa </w:t>
      </w:r>
      <w:r>
        <w:rPr>
          <w:rFonts w:eastAsia="Times New Roman"/>
          <w:lang w:eastAsia="sk-SK"/>
        </w:rPr>
        <w:t>za:</w:t>
      </w:r>
    </w:p>
    <w:p w14:paraId="7DEE47F0" w14:textId="77777777" w:rsidR="00ED6F38" w:rsidRPr="007E4FBF" w:rsidRDefault="00ED6F38" w:rsidP="00291FF6">
      <w:pPr>
        <w:numPr>
          <w:ilvl w:val="0"/>
          <w:numId w:val="13"/>
        </w:numPr>
        <w:tabs>
          <w:tab w:val="left" w:pos="786"/>
        </w:tabs>
        <w:spacing w:line="360" w:lineRule="auto"/>
        <w:jc w:val="both"/>
        <w:rPr>
          <w:rFonts w:eastAsia="Times New Roman"/>
          <w:lang w:eastAsia="sk-SK"/>
        </w:rPr>
      </w:pPr>
      <w:r>
        <w:t>z</w:t>
      </w:r>
      <w:r w:rsidRPr="00255A1E">
        <w:t>a 31-60 vymeškaných neospravedlnených</w:t>
      </w:r>
      <w:r>
        <w:t xml:space="preserve"> hodín, opakované opustenie školy bez  </w:t>
      </w:r>
    </w:p>
    <w:p w14:paraId="394AC7A3" w14:textId="77777777" w:rsidR="00ED6F38" w:rsidRPr="00532FB8" w:rsidRDefault="00ED6F38" w:rsidP="00ED6F38">
      <w:pPr>
        <w:tabs>
          <w:tab w:val="left" w:pos="786"/>
        </w:tabs>
        <w:spacing w:line="360" w:lineRule="auto"/>
        <w:ind w:left="720"/>
        <w:jc w:val="both"/>
        <w:rPr>
          <w:rFonts w:eastAsia="Times New Roman"/>
          <w:lang w:eastAsia="sk-SK"/>
        </w:rPr>
      </w:pPr>
      <w:r>
        <w:t xml:space="preserve"> </w:t>
      </w:r>
      <w:r w:rsidRPr="00532FB8">
        <w:t>povolenia,</w:t>
      </w:r>
    </w:p>
    <w:p w14:paraId="04D97F07" w14:textId="77777777" w:rsidR="00ED6F38" w:rsidRPr="007E4FBF" w:rsidRDefault="00ED6F38" w:rsidP="00291FF6">
      <w:pPr>
        <w:numPr>
          <w:ilvl w:val="0"/>
          <w:numId w:val="13"/>
        </w:numPr>
        <w:tabs>
          <w:tab w:val="left" w:pos="786"/>
        </w:tabs>
        <w:spacing w:line="360" w:lineRule="auto"/>
        <w:jc w:val="both"/>
        <w:rPr>
          <w:rFonts w:eastAsia="Times New Roman"/>
          <w:b/>
          <w:i/>
          <w:lang w:eastAsia="sk-SK"/>
        </w:rPr>
      </w:pPr>
      <w:r>
        <w:rPr>
          <w:rFonts w:eastAsia="Times New Roman"/>
          <w:lang w:eastAsia="sk-SK"/>
        </w:rPr>
        <w:t xml:space="preserve">opakované fajčenie, požívanie alkoholických nápojov a iných druhov toxikománie  </w:t>
      </w:r>
    </w:p>
    <w:p w14:paraId="26EAD59C" w14:textId="77777777" w:rsidR="00ED6F38" w:rsidRPr="00532FB8" w:rsidRDefault="00ED6F38" w:rsidP="00ED6F38">
      <w:pPr>
        <w:tabs>
          <w:tab w:val="left" w:pos="786"/>
        </w:tabs>
        <w:spacing w:line="360" w:lineRule="auto"/>
        <w:ind w:left="720"/>
        <w:jc w:val="both"/>
        <w:rPr>
          <w:rFonts w:eastAsia="Times New Roman"/>
          <w:b/>
          <w:i/>
          <w:lang w:eastAsia="sk-SK"/>
        </w:rPr>
      </w:pPr>
      <w:r>
        <w:rPr>
          <w:rFonts w:eastAsia="Times New Roman"/>
          <w:lang w:eastAsia="sk-SK"/>
        </w:rPr>
        <w:t xml:space="preserve"> v školských </w:t>
      </w:r>
      <w:r w:rsidRPr="00532FB8">
        <w:rPr>
          <w:rFonts w:eastAsia="Times New Roman"/>
          <w:lang w:eastAsia="sk-SK"/>
        </w:rPr>
        <w:t xml:space="preserve"> priestoroch a na školských akciách,</w:t>
      </w:r>
    </w:p>
    <w:p w14:paraId="1A117FA4" w14:textId="77777777" w:rsidR="00ED6F38" w:rsidRDefault="00ED6F38" w:rsidP="00291FF6">
      <w:pPr>
        <w:numPr>
          <w:ilvl w:val="0"/>
          <w:numId w:val="13"/>
        </w:numPr>
        <w:tabs>
          <w:tab w:val="left" w:pos="786"/>
        </w:tabs>
        <w:spacing w:line="360" w:lineRule="auto"/>
        <w:jc w:val="both"/>
        <w:rPr>
          <w:rFonts w:eastAsia="Times New Roman"/>
          <w:lang w:eastAsia="sk-SK"/>
        </w:rPr>
      </w:pPr>
      <w:r w:rsidRPr="00532FB8">
        <w:rPr>
          <w:rFonts w:eastAsia="Times New Roman"/>
          <w:lang w:eastAsia="sk-SK"/>
        </w:rPr>
        <w:t>úmyselné poškodenie školského zariadenia,</w:t>
      </w:r>
    </w:p>
    <w:p w14:paraId="2C5A725F" w14:textId="77777777" w:rsidR="00ED6F38" w:rsidRDefault="00ED6F38" w:rsidP="00291FF6">
      <w:pPr>
        <w:numPr>
          <w:ilvl w:val="0"/>
          <w:numId w:val="13"/>
        </w:numPr>
        <w:tabs>
          <w:tab w:val="left" w:pos="786"/>
        </w:tabs>
        <w:spacing w:line="360" w:lineRule="auto"/>
        <w:jc w:val="both"/>
        <w:rPr>
          <w:rFonts w:eastAsia="Times New Roman"/>
          <w:lang w:eastAsia="sk-SK"/>
        </w:rPr>
      </w:pPr>
      <w:r>
        <w:rPr>
          <w:rFonts w:eastAsia="Times New Roman"/>
          <w:lang w:eastAsia="sk-SK"/>
        </w:rPr>
        <w:t>falšovanie lekárskych ospravedlnení a ospravedlnení od zákonných zástupcov,</w:t>
      </w:r>
    </w:p>
    <w:p w14:paraId="24E27E68" w14:textId="77777777" w:rsidR="00ED6F38" w:rsidRDefault="00ED6F38" w:rsidP="00291FF6">
      <w:pPr>
        <w:numPr>
          <w:ilvl w:val="0"/>
          <w:numId w:val="13"/>
        </w:numPr>
        <w:tabs>
          <w:tab w:val="left" w:pos="786"/>
        </w:tabs>
        <w:spacing w:line="360" w:lineRule="auto"/>
        <w:jc w:val="both"/>
        <w:rPr>
          <w:rFonts w:eastAsia="Times New Roman"/>
          <w:lang w:eastAsia="sk-SK"/>
        </w:rPr>
      </w:pPr>
      <w:r>
        <w:rPr>
          <w:rFonts w:eastAsia="Times New Roman"/>
          <w:lang w:eastAsia="sk-SK"/>
        </w:rPr>
        <w:t>prepísanie známky v žiackej knižke alebo v klasifikačnom zázname.</w:t>
      </w:r>
    </w:p>
    <w:p w14:paraId="201811BB" w14:textId="77777777" w:rsidR="00ED6F38" w:rsidRDefault="00ED6F38" w:rsidP="00ED6F38">
      <w:pPr>
        <w:tabs>
          <w:tab w:val="left" w:pos="786"/>
        </w:tabs>
        <w:spacing w:line="360" w:lineRule="auto"/>
        <w:jc w:val="both"/>
        <w:rPr>
          <w:rFonts w:eastAsia="Times New Roman"/>
          <w:lang w:eastAsia="sk-SK"/>
        </w:rPr>
      </w:pPr>
    </w:p>
    <w:p w14:paraId="2F4DE816" w14:textId="77777777" w:rsidR="00ED6F38" w:rsidRPr="002F31F9" w:rsidRDefault="00ED6F38" w:rsidP="00ED6F38">
      <w:pPr>
        <w:tabs>
          <w:tab w:val="left" w:pos="786"/>
        </w:tabs>
        <w:spacing w:line="360" w:lineRule="auto"/>
        <w:jc w:val="both"/>
        <w:rPr>
          <w:rFonts w:eastAsia="Times New Roman"/>
          <w:lang w:eastAsia="sk-SK"/>
        </w:rPr>
      </w:pPr>
      <w:r>
        <w:rPr>
          <w:rFonts w:eastAsia="Times New Roman"/>
          <w:b/>
          <w:lang w:eastAsia="sk-SK"/>
        </w:rPr>
        <w:t>13.4</w:t>
      </w:r>
      <w:r w:rsidRPr="002F31F9">
        <w:rPr>
          <w:rFonts w:eastAsia="Times New Roman"/>
          <w:b/>
          <w:lang w:eastAsia="sk-SK"/>
        </w:rPr>
        <w:t xml:space="preserve"> Znížená známka zo správania na </w:t>
      </w:r>
      <w:r>
        <w:rPr>
          <w:rFonts w:eastAsia="Times New Roman"/>
          <w:b/>
          <w:lang w:eastAsia="sk-SK"/>
        </w:rPr>
        <w:t>3</w:t>
      </w:r>
      <w:r w:rsidRPr="002F31F9">
        <w:rPr>
          <w:rFonts w:eastAsia="Times New Roman"/>
          <w:b/>
          <w:lang w:eastAsia="sk-SK"/>
        </w:rPr>
        <w:t>. stupe</w:t>
      </w:r>
      <w:r w:rsidRPr="002F31F9">
        <w:rPr>
          <w:rFonts w:eastAsia="Times New Roman"/>
          <w:lang w:eastAsia="sk-SK"/>
        </w:rPr>
        <w:t>ň</w:t>
      </w:r>
    </w:p>
    <w:p w14:paraId="5ACD6E94" w14:textId="77777777" w:rsidR="00ED6F38" w:rsidRDefault="00ED6F38" w:rsidP="00ED6F38">
      <w:pPr>
        <w:tabs>
          <w:tab w:val="left" w:pos="786"/>
        </w:tabs>
        <w:spacing w:line="360" w:lineRule="auto"/>
        <w:jc w:val="both"/>
        <w:rPr>
          <w:rFonts w:eastAsia="Times New Roman"/>
          <w:lang w:eastAsia="sk-SK"/>
        </w:rPr>
      </w:pPr>
      <w:r w:rsidRPr="002F31F9">
        <w:rPr>
          <w:rFonts w:eastAsia="Times New Roman"/>
          <w:lang w:eastAsia="sk-SK"/>
        </w:rPr>
        <w:t xml:space="preserve">Udeľuje sa </w:t>
      </w:r>
      <w:r>
        <w:rPr>
          <w:rFonts w:eastAsia="Times New Roman"/>
          <w:lang w:eastAsia="sk-SK"/>
        </w:rPr>
        <w:t>za:</w:t>
      </w:r>
    </w:p>
    <w:p w14:paraId="161814C3" w14:textId="77777777" w:rsidR="00ED6F38" w:rsidRPr="00017FB5" w:rsidRDefault="00ED6F38" w:rsidP="00291FF6">
      <w:pPr>
        <w:numPr>
          <w:ilvl w:val="0"/>
          <w:numId w:val="14"/>
        </w:numPr>
        <w:tabs>
          <w:tab w:val="left" w:pos="786"/>
        </w:tabs>
        <w:spacing w:line="360" w:lineRule="auto"/>
        <w:jc w:val="both"/>
        <w:rPr>
          <w:rFonts w:eastAsia="Times New Roman"/>
          <w:b/>
          <w:i/>
          <w:lang w:eastAsia="sk-SK"/>
        </w:rPr>
      </w:pPr>
      <w:r>
        <w:t>n</w:t>
      </w:r>
      <w:r w:rsidRPr="00255A1E">
        <w:t>ad 60 vymeškaných neospravedlnených hodín</w:t>
      </w:r>
      <w:r>
        <w:t>,</w:t>
      </w:r>
    </w:p>
    <w:p w14:paraId="34E12D05" w14:textId="77777777" w:rsidR="00ED6F38" w:rsidRDefault="00ED6F38" w:rsidP="00291FF6">
      <w:pPr>
        <w:numPr>
          <w:ilvl w:val="0"/>
          <w:numId w:val="14"/>
        </w:numPr>
        <w:tabs>
          <w:tab w:val="left" w:pos="786"/>
        </w:tabs>
        <w:spacing w:line="360" w:lineRule="auto"/>
        <w:jc w:val="both"/>
        <w:rPr>
          <w:rFonts w:eastAsia="Times New Roman"/>
          <w:lang w:eastAsia="sk-SK"/>
        </w:rPr>
      </w:pPr>
      <w:r>
        <w:rPr>
          <w:rFonts w:eastAsia="Times New Roman"/>
          <w:lang w:eastAsia="sk-SK"/>
        </w:rPr>
        <w:t>opakujúce sa závažné priestupky,</w:t>
      </w:r>
    </w:p>
    <w:p w14:paraId="3D88EACA" w14:textId="77777777" w:rsidR="00ED6F38" w:rsidRDefault="00ED6F38" w:rsidP="00291FF6">
      <w:pPr>
        <w:numPr>
          <w:ilvl w:val="0"/>
          <w:numId w:val="14"/>
        </w:numPr>
        <w:tabs>
          <w:tab w:val="left" w:pos="786"/>
        </w:tabs>
        <w:spacing w:line="360" w:lineRule="auto"/>
        <w:jc w:val="both"/>
        <w:rPr>
          <w:rFonts w:eastAsia="Times New Roman"/>
          <w:lang w:eastAsia="sk-SK"/>
        </w:rPr>
      </w:pPr>
      <w:r>
        <w:rPr>
          <w:rFonts w:eastAsia="Times New Roman"/>
          <w:lang w:eastAsia="sk-SK"/>
        </w:rPr>
        <w:t>krádež,</w:t>
      </w:r>
    </w:p>
    <w:p w14:paraId="48A41648" w14:textId="77777777" w:rsidR="00ED6F38" w:rsidRDefault="00ED6F38" w:rsidP="00291FF6">
      <w:pPr>
        <w:numPr>
          <w:ilvl w:val="0"/>
          <w:numId w:val="14"/>
        </w:numPr>
        <w:tabs>
          <w:tab w:val="left" w:pos="786"/>
        </w:tabs>
        <w:spacing w:line="360" w:lineRule="auto"/>
        <w:jc w:val="both"/>
        <w:rPr>
          <w:rFonts w:eastAsia="Times New Roman"/>
          <w:lang w:eastAsia="sk-SK"/>
        </w:rPr>
      </w:pPr>
      <w:r>
        <w:rPr>
          <w:rFonts w:eastAsia="Times New Roman"/>
          <w:lang w:eastAsia="sk-SK"/>
        </w:rPr>
        <w:t>úmyselné ublíženie na zdraví.</w:t>
      </w:r>
    </w:p>
    <w:p w14:paraId="0D985398" w14:textId="77777777" w:rsidR="00ED6F38" w:rsidRDefault="00ED6F38" w:rsidP="00ED6F38">
      <w:pPr>
        <w:tabs>
          <w:tab w:val="left" w:pos="786"/>
        </w:tabs>
        <w:spacing w:line="360" w:lineRule="auto"/>
        <w:jc w:val="both"/>
        <w:rPr>
          <w:rFonts w:eastAsia="Times New Roman"/>
          <w:lang w:eastAsia="sk-SK"/>
        </w:rPr>
      </w:pPr>
    </w:p>
    <w:p w14:paraId="27CBAC1C" w14:textId="77777777" w:rsidR="00ED6F38" w:rsidRPr="002F31F9" w:rsidRDefault="00ED6F38" w:rsidP="00ED6F38">
      <w:pPr>
        <w:tabs>
          <w:tab w:val="left" w:pos="786"/>
        </w:tabs>
        <w:spacing w:line="360" w:lineRule="auto"/>
        <w:jc w:val="both"/>
        <w:rPr>
          <w:rFonts w:eastAsia="Times New Roman"/>
          <w:lang w:eastAsia="sk-SK"/>
        </w:rPr>
      </w:pPr>
      <w:r>
        <w:rPr>
          <w:rFonts w:eastAsia="Times New Roman"/>
          <w:b/>
          <w:lang w:eastAsia="sk-SK"/>
        </w:rPr>
        <w:t>13.5</w:t>
      </w:r>
      <w:r w:rsidRPr="002F31F9">
        <w:rPr>
          <w:rFonts w:eastAsia="Times New Roman"/>
          <w:b/>
          <w:lang w:eastAsia="sk-SK"/>
        </w:rPr>
        <w:t xml:space="preserve"> Znížená známka zo správania na </w:t>
      </w:r>
      <w:r>
        <w:rPr>
          <w:rFonts w:eastAsia="Times New Roman"/>
          <w:b/>
          <w:lang w:eastAsia="sk-SK"/>
        </w:rPr>
        <w:t>4</w:t>
      </w:r>
      <w:r w:rsidRPr="002F31F9">
        <w:rPr>
          <w:rFonts w:eastAsia="Times New Roman"/>
          <w:b/>
          <w:lang w:eastAsia="sk-SK"/>
        </w:rPr>
        <w:t>. stupe</w:t>
      </w:r>
      <w:r w:rsidRPr="002F31F9">
        <w:rPr>
          <w:rFonts w:eastAsia="Times New Roman"/>
          <w:lang w:eastAsia="sk-SK"/>
        </w:rPr>
        <w:t>ň</w:t>
      </w:r>
    </w:p>
    <w:p w14:paraId="4B96895C" w14:textId="1EB20382" w:rsidR="00ED6F38" w:rsidRDefault="00ED6F38" w:rsidP="00ED6F38">
      <w:pPr>
        <w:tabs>
          <w:tab w:val="left" w:pos="786"/>
        </w:tabs>
        <w:spacing w:line="360" w:lineRule="auto"/>
        <w:jc w:val="both"/>
        <w:rPr>
          <w:rFonts w:eastAsia="Times New Roman"/>
          <w:lang w:eastAsia="sk-SK"/>
        </w:rPr>
      </w:pPr>
      <w:r w:rsidRPr="002F31F9">
        <w:rPr>
          <w:rFonts w:eastAsia="Times New Roman"/>
          <w:lang w:eastAsia="sk-SK"/>
        </w:rPr>
        <w:t xml:space="preserve">Udeľuje sa </w:t>
      </w:r>
      <w:r>
        <w:rPr>
          <w:rFonts w:eastAsia="Times New Roman"/>
          <w:lang w:eastAsia="sk-SK"/>
        </w:rPr>
        <w:t>za:</w:t>
      </w:r>
    </w:p>
    <w:p w14:paraId="17A1F3E7" w14:textId="65B3EE85" w:rsidR="00B93D82" w:rsidRDefault="00B93D82" w:rsidP="00291FF6">
      <w:pPr>
        <w:numPr>
          <w:ilvl w:val="0"/>
          <w:numId w:val="15"/>
        </w:numPr>
        <w:tabs>
          <w:tab w:val="left" w:pos="786"/>
        </w:tabs>
        <w:spacing w:line="360" w:lineRule="auto"/>
        <w:jc w:val="both"/>
        <w:rPr>
          <w:rFonts w:eastAsia="Times New Roman"/>
          <w:lang w:eastAsia="sk-SK"/>
        </w:rPr>
      </w:pPr>
      <w:r>
        <w:rPr>
          <w:rFonts w:eastAsia="Times New Roman"/>
          <w:lang w:eastAsia="sk-SK"/>
        </w:rPr>
        <w:t>nad 100 vymeškaných neospravedlnených hodín,</w:t>
      </w:r>
    </w:p>
    <w:p w14:paraId="69206A6E" w14:textId="4E0E5A10" w:rsidR="00ED6F38" w:rsidRDefault="00ED6F38" w:rsidP="00291FF6">
      <w:pPr>
        <w:numPr>
          <w:ilvl w:val="0"/>
          <w:numId w:val="15"/>
        </w:numPr>
        <w:tabs>
          <w:tab w:val="left" w:pos="786"/>
        </w:tabs>
        <w:spacing w:line="360" w:lineRule="auto"/>
        <w:jc w:val="both"/>
        <w:rPr>
          <w:rFonts w:eastAsia="Times New Roman"/>
          <w:lang w:eastAsia="sk-SK"/>
        </w:rPr>
      </w:pPr>
      <w:r>
        <w:rPr>
          <w:rFonts w:eastAsia="Times New Roman"/>
          <w:lang w:eastAsia="sk-SK"/>
        </w:rPr>
        <w:t>spáchanie takého zločinu, ktorým bola ohrozená výchova ostatných žiakov,</w:t>
      </w:r>
    </w:p>
    <w:p w14:paraId="1BA00044" w14:textId="77777777" w:rsidR="00ED6F38" w:rsidRDefault="00ED6F38" w:rsidP="00291FF6">
      <w:pPr>
        <w:numPr>
          <w:ilvl w:val="0"/>
          <w:numId w:val="15"/>
        </w:numPr>
        <w:tabs>
          <w:tab w:val="left" w:pos="786"/>
        </w:tabs>
        <w:spacing w:line="360" w:lineRule="auto"/>
        <w:jc w:val="both"/>
        <w:rPr>
          <w:rFonts w:eastAsia="Times New Roman"/>
          <w:lang w:eastAsia="sk-SK"/>
        </w:rPr>
      </w:pPr>
      <w:r>
        <w:rPr>
          <w:rFonts w:eastAsia="Times New Roman"/>
          <w:lang w:eastAsia="sk-SK"/>
        </w:rPr>
        <w:t>spáchanie takého činu, pri ktorom boli ohrozené bezpečnosť a zdravie žiakov a zamestnancov školy.</w:t>
      </w:r>
    </w:p>
    <w:p w14:paraId="2FD4C819" w14:textId="77777777" w:rsidR="00ED6F38" w:rsidRPr="007070E1" w:rsidRDefault="00ED6F38" w:rsidP="00ED6F38">
      <w:pPr>
        <w:widowControl/>
        <w:suppressAutoHyphens w:val="0"/>
        <w:spacing w:before="100" w:beforeAutospacing="1" w:after="100" w:afterAutospacing="1" w:line="360" w:lineRule="auto"/>
        <w:jc w:val="both"/>
        <w:outlineLvl w:val="3"/>
        <w:rPr>
          <w:rFonts w:eastAsia="Times New Roman"/>
          <w:b/>
          <w:bCs/>
          <w:i/>
          <w:sz w:val="28"/>
          <w:szCs w:val="28"/>
          <w:lang w:eastAsia="sk-SK"/>
        </w:rPr>
      </w:pPr>
      <w:r w:rsidRPr="007070E1">
        <w:rPr>
          <w:rFonts w:eastAsia="Times New Roman"/>
          <w:b/>
          <w:i/>
          <w:sz w:val="28"/>
          <w:szCs w:val="28"/>
          <w:lang w:eastAsia="sk-SK"/>
        </w:rPr>
        <w:t>1</w:t>
      </w:r>
      <w:r>
        <w:rPr>
          <w:rFonts w:eastAsia="Times New Roman"/>
          <w:b/>
          <w:i/>
          <w:sz w:val="28"/>
          <w:szCs w:val="28"/>
          <w:lang w:eastAsia="sk-SK"/>
        </w:rPr>
        <w:t>4</w:t>
      </w:r>
      <w:r w:rsidRPr="007070E1">
        <w:rPr>
          <w:rFonts w:eastAsia="Times New Roman"/>
          <w:b/>
          <w:i/>
          <w:sz w:val="28"/>
          <w:szCs w:val="28"/>
          <w:lang w:eastAsia="sk-SK"/>
        </w:rPr>
        <w:t>. Práva zákonného zástupcu žiaka</w:t>
      </w:r>
    </w:p>
    <w:p w14:paraId="110D4352" w14:textId="77777777" w:rsidR="00ED6F38" w:rsidRPr="004A7B5B" w:rsidRDefault="00ED6F38" w:rsidP="00ED6F38">
      <w:pPr>
        <w:widowControl/>
        <w:suppressAutoHyphens w:val="0"/>
        <w:spacing w:before="100" w:beforeAutospacing="1" w:line="360" w:lineRule="auto"/>
        <w:ind w:left="284"/>
        <w:jc w:val="both"/>
        <w:outlineLvl w:val="3"/>
        <w:rPr>
          <w:rFonts w:eastAsia="Times New Roman"/>
          <w:bCs/>
          <w:lang w:eastAsia="sk-SK"/>
        </w:rPr>
      </w:pPr>
      <w:r>
        <w:rPr>
          <w:rFonts w:eastAsia="Times New Roman"/>
          <w:lang w:eastAsia="sk-SK"/>
        </w:rPr>
        <w:t xml:space="preserve"> </w:t>
      </w:r>
      <w:r w:rsidRPr="004A7B5B">
        <w:rPr>
          <w:rFonts w:eastAsia="Times New Roman"/>
          <w:lang w:eastAsia="sk-SK"/>
        </w:rPr>
        <w:t xml:space="preserve">Zákonný zástupca žiaka má právo na: </w:t>
      </w:r>
    </w:p>
    <w:p w14:paraId="44DC6B45"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lastRenderedPageBreak/>
        <w:t xml:space="preserve">poskytnutie bezplatného vzdelávania pre svoje dieťa, </w:t>
      </w:r>
    </w:p>
    <w:p w14:paraId="570BFEAC"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vzdelávanie svojho dieťaťa bez diskriminácie, </w:t>
      </w:r>
    </w:p>
    <w:p w14:paraId="0235E6B4"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toleranciu názorového, etnického, kultúrneho, rasového, sociálneho vedomia a</w:t>
      </w:r>
      <w:r>
        <w:rPr>
          <w:rFonts w:eastAsia="Times New Roman"/>
          <w:lang w:eastAsia="sk-SK"/>
        </w:rPr>
        <w:t> </w:t>
      </w:r>
      <w:r w:rsidRPr="004A7B5B">
        <w:rPr>
          <w:rFonts w:eastAsia="Times New Roman"/>
          <w:lang w:eastAsia="sk-SK"/>
        </w:rPr>
        <w:t>prejavu</w:t>
      </w:r>
      <w:r>
        <w:rPr>
          <w:rFonts w:eastAsia="Times New Roman"/>
          <w:lang w:eastAsia="sk-SK"/>
        </w:rPr>
        <w:t>,</w:t>
      </w:r>
      <w:r w:rsidRPr="004A7B5B">
        <w:rPr>
          <w:rFonts w:eastAsia="Times New Roman"/>
          <w:lang w:eastAsia="sk-SK"/>
        </w:rPr>
        <w:t xml:space="preserve"> </w:t>
      </w:r>
    </w:p>
    <w:p w14:paraId="68E02F2D"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 xml:space="preserve">informácie o škole (koncepčný zámer rozvoja školy, učebné varianty v triedach, výchovno-vzdelávací program školy,  počty žiakov v triedach, materiálno–technické vybavenie), </w:t>
      </w:r>
    </w:p>
    <w:p w14:paraId="7B7EBC7F"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voliť a byť volený do </w:t>
      </w:r>
      <w:r>
        <w:rPr>
          <w:rFonts w:eastAsia="Times New Roman"/>
          <w:lang w:eastAsia="sk-SK"/>
        </w:rPr>
        <w:t>R</w:t>
      </w:r>
      <w:r w:rsidRPr="004A7B5B">
        <w:rPr>
          <w:rFonts w:eastAsia="Times New Roman"/>
          <w:lang w:eastAsia="sk-SK"/>
        </w:rPr>
        <w:t xml:space="preserve">ady školy, </w:t>
      </w:r>
    </w:p>
    <w:p w14:paraId="7E776A99" w14:textId="3D0F0E35" w:rsidR="00ED6F38" w:rsidRPr="00B93D82"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poskytovanie poradenských služieb vo výchove a vzdelávaní svojho dieťaťa,</w:t>
      </w:r>
    </w:p>
    <w:p w14:paraId="46416ECF"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povolenie pre svoje dieťa plniť povinnú školskú dochádzku osobitným spôsobom, </w:t>
      </w:r>
    </w:p>
    <w:p w14:paraId="5744E585"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 xml:space="preserve">požiadať o </w:t>
      </w:r>
      <w:r w:rsidRPr="004A7B5B">
        <w:rPr>
          <w:rFonts w:eastAsia="Times New Roman"/>
          <w:lang w:eastAsia="sk-SK"/>
        </w:rPr>
        <w:t>komisionálne preskúšanie svoj</w:t>
      </w:r>
      <w:r>
        <w:rPr>
          <w:rFonts w:eastAsia="Times New Roman"/>
          <w:lang w:eastAsia="sk-SK"/>
        </w:rPr>
        <w:t xml:space="preserve">ho dieťaťa, ak má pochybnosti o správnosti klasifikácie a </w:t>
      </w:r>
      <w:r w:rsidRPr="004A7B5B">
        <w:rPr>
          <w:rFonts w:eastAsia="Times New Roman"/>
          <w:lang w:eastAsia="sk-SK"/>
        </w:rPr>
        <w:t xml:space="preserve">byť prítomný na komisionálnom preskúšaní svojho dieťaťa po predchádzajúcom súhlase riaditeľa školy, </w:t>
      </w:r>
    </w:p>
    <w:p w14:paraId="092615DB" w14:textId="08442342"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informácie o výchovno-vzdelávacích výsledkoch svojho dieťaťa, </w:t>
      </w:r>
      <w:r w:rsidR="00B93D82">
        <w:rPr>
          <w:rFonts w:eastAsia="Times New Roman"/>
          <w:lang w:eastAsia="sk-SK"/>
        </w:rPr>
        <w:t xml:space="preserve">na informovanie sa používa </w:t>
      </w:r>
      <w:r>
        <w:rPr>
          <w:rFonts w:eastAsia="Times New Roman"/>
          <w:lang w:eastAsia="sk-SK"/>
        </w:rPr>
        <w:t>ŽK, určené sú na to zasadnutia triednych aktívov rodičovského združenia, prípadne je možné vopred dohodnúť individuálnu konzultáciu s vyučujúcim.</w:t>
      </w:r>
    </w:p>
    <w:p w14:paraId="152133AD"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nahliadnuť do písomných prác svojho dieťaťa, </w:t>
      </w:r>
    </w:p>
    <w:p w14:paraId="35C82168"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informácie o dochádzke svojho dieťaťa do školy, </w:t>
      </w:r>
    </w:p>
    <w:p w14:paraId="59B6570A"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Pr>
          <w:rFonts w:eastAsia="Times New Roman"/>
          <w:lang w:eastAsia="sk-SK"/>
        </w:rPr>
        <w:t>oboznámenie so Š</w:t>
      </w:r>
      <w:r w:rsidRPr="004A7B5B">
        <w:rPr>
          <w:rFonts w:eastAsia="Times New Roman"/>
          <w:lang w:eastAsia="sk-SK"/>
        </w:rPr>
        <w:t xml:space="preserve">kolským poriadkom školy, </w:t>
      </w:r>
    </w:p>
    <w:p w14:paraId="433606AE"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vyriešenie podnetov a sťažností, </w:t>
      </w:r>
    </w:p>
    <w:p w14:paraId="0AAB1835" w14:textId="77777777" w:rsidR="00ED6F38" w:rsidRPr="004A7B5B"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vydanie potvrdenia o návšteve školy,</w:t>
      </w:r>
    </w:p>
    <w:p w14:paraId="1A64AB3D" w14:textId="4B005964" w:rsidR="00ED6F38" w:rsidRDefault="00ED6F38"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vydanie odpisu vysvedčenia. </w:t>
      </w:r>
    </w:p>
    <w:p w14:paraId="67721CB4" w14:textId="7A06E20D" w:rsidR="000B513E" w:rsidRDefault="000B513E" w:rsidP="00291FF6">
      <w:pPr>
        <w:widowControl/>
        <w:numPr>
          <w:ilvl w:val="0"/>
          <w:numId w:val="7"/>
        </w:numPr>
        <w:suppressAutoHyphens w:val="0"/>
        <w:spacing w:before="100" w:beforeAutospacing="1" w:after="100" w:afterAutospacing="1" w:line="360" w:lineRule="auto"/>
        <w:contextualSpacing/>
        <w:rPr>
          <w:rFonts w:eastAsia="Times New Roman"/>
          <w:lang w:eastAsia="sk-SK"/>
        </w:rPr>
      </w:pPr>
      <w:r>
        <w:rPr>
          <w:rFonts w:eastAsia="Times New Roman"/>
          <w:lang w:eastAsia="sk-SK"/>
        </w:rPr>
        <w:t>byť oboznámený o preberanom učive žiaka ak ospravedlnene chýbal – telefonicky, písomne, elektronicky (telefón, správa, email).</w:t>
      </w:r>
    </w:p>
    <w:p w14:paraId="5EB29914" w14:textId="77777777" w:rsidR="00D01444" w:rsidRPr="007070E1" w:rsidRDefault="00D01444" w:rsidP="00ED6F38">
      <w:pPr>
        <w:widowControl/>
        <w:suppressAutoHyphens w:val="0"/>
        <w:spacing w:before="100" w:beforeAutospacing="1" w:after="100" w:afterAutospacing="1" w:line="360" w:lineRule="auto"/>
        <w:contextualSpacing/>
        <w:rPr>
          <w:rFonts w:eastAsia="Times New Roman"/>
          <w:lang w:eastAsia="sk-SK"/>
        </w:rPr>
      </w:pPr>
    </w:p>
    <w:p w14:paraId="56499D98" w14:textId="77777777" w:rsidR="00ED6F38" w:rsidRPr="007070E1" w:rsidRDefault="00ED6F38" w:rsidP="00ED6F38">
      <w:pPr>
        <w:widowControl/>
        <w:suppressAutoHyphens w:val="0"/>
        <w:spacing w:before="100" w:beforeAutospacing="1" w:after="100" w:afterAutospacing="1" w:line="276" w:lineRule="auto"/>
        <w:rPr>
          <w:rFonts w:eastAsia="Times New Roman"/>
          <w:b/>
          <w:i/>
          <w:sz w:val="28"/>
          <w:szCs w:val="28"/>
          <w:lang w:eastAsia="sk-SK"/>
        </w:rPr>
      </w:pPr>
      <w:r w:rsidRPr="007070E1">
        <w:rPr>
          <w:rFonts w:eastAsia="Times New Roman"/>
          <w:b/>
          <w:i/>
          <w:sz w:val="28"/>
          <w:szCs w:val="28"/>
          <w:lang w:eastAsia="sk-SK"/>
        </w:rPr>
        <w:t>15. Povinnosti zákonného zástupcu žiaka</w:t>
      </w:r>
    </w:p>
    <w:p w14:paraId="612FB6A5" w14:textId="77777777" w:rsidR="00ED6F38" w:rsidRPr="004A7B5B" w:rsidRDefault="00ED6F38" w:rsidP="00ED6F38">
      <w:pPr>
        <w:widowControl/>
        <w:suppressAutoHyphens w:val="0"/>
        <w:spacing w:before="100" w:beforeAutospacing="1" w:after="100" w:afterAutospacing="1" w:line="276" w:lineRule="auto"/>
        <w:rPr>
          <w:rFonts w:eastAsia="Times New Roman"/>
          <w:lang w:eastAsia="sk-SK"/>
        </w:rPr>
      </w:pPr>
      <w:r w:rsidRPr="004A7B5B">
        <w:rPr>
          <w:rFonts w:eastAsia="Times New Roman"/>
          <w:lang w:eastAsia="sk-SK"/>
        </w:rPr>
        <w:t>Zákonný zástupca žiaka je povinný:</w:t>
      </w:r>
    </w:p>
    <w:p w14:paraId="7E7EBD64"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vytvoriť pre svoje dieťa pod</w:t>
      </w:r>
      <w:r>
        <w:rPr>
          <w:rFonts w:eastAsia="Times New Roman"/>
          <w:lang w:eastAsia="sk-SK"/>
        </w:rPr>
        <w:t xml:space="preserve">mienky na prípravu na výchovu a </w:t>
      </w:r>
      <w:r w:rsidRPr="004A7B5B">
        <w:rPr>
          <w:rFonts w:eastAsia="Times New Roman"/>
          <w:lang w:eastAsia="sk-SK"/>
        </w:rPr>
        <w:t>vzdeláva</w:t>
      </w:r>
      <w:r>
        <w:rPr>
          <w:rFonts w:eastAsia="Times New Roman"/>
          <w:lang w:eastAsia="sk-SK"/>
        </w:rPr>
        <w:t xml:space="preserve">nie v škole a </w:t>
      </w:r>
      <w:r w:rsidRPr="004A7B5B">
        <w:rPr>
          <w:rFonts w:eastAsia="Times New Roman"/>
          <w:lang w:eastAsia="sk-SK"/>
        </w:rPr>
        <w:t>na plnenie školských povinností,</w:t>
      </w:r>
    </w:p>
    <w:p w14:paraId="5F34A348"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dodržiavať podmienky výchovno-vzdelávacieho procesu určené školským poriadkom, </w:t>
      </w:r>
    </w:p>
    <w:p w14:paraId="0168E809"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 xml:space="preserve">dbať na sociálne a kultúrne zázemie dieťaťa a </w:t>
      </w:r>
      <w:r w:rsidRPr="004A7B5B">
        <w:rPr>
          <w:rFonts w:eastAsia="Times New Roman"/>
          <w:lang w:eastAsia="sk-SK"/>
        </w:rPr>
        <w:t>rešpektovať jeho špeciálne výchovno-vzdelávacie potreby,</w:t>
      </w:r>
    </w:p>
    <w:p w14:paraId="309A63CF"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lastRenderedPageBreak/>
        <w:t xml:space="preserve">informovať školu o </w:t>
      </w:r>
      <w:r w:rsidRPr="004A7B5B">
        <w:rPr>
          <w:rFonts w:eastAsia="Times New Roman"/>
          <w:lang w:eastAsia="sk-SK"/>
        </w:rPr>
        <w:t>zmene zdravotnej spôsobilosti jeho dieťaťa, jeho zdravotných problémoch alebo iných závažných skut</w:t>
      </w:r>
      <w:r>
        <w:rPr>
          <w:rFonts w:eastAsia="Times New Roman"/>
          <w:lang w:eastAsia="sk-SK"/>
        </w:rPr>
        <w:t xml:space="preserve">očnostiach, ktoré by mohli mať vplyv </w:t>
      </w:r>
      <w:r w:rsidRPr="004A7B5B">
        <w:rPr>
          <w:rFonts w:eastAsia="Times New Roman"/>
          <w:lang w:eastAsia="sk-SK"/>
        </w:rPr>
        <w:t xml:space="preserve">na priebeh výchovy a vzdelávania, </w:t>
      </w:r>
    </w:p>
    <w:p w14:paraId="2DF3BB11"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nahradiť škodu, ktorú žiak úmyselne zavinil, </w:t>
      </w:r>
    </w:p>
    <w:p w14:paraId="7A5C495C"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prihlásiť dieťa na plnenie povinnej školskej dochádzky a dbať o to, aby dieťa dochádzalo do školy pravidelne a včas,</w:t>
      </w:r>
    </w:p>
    <w:p w14:paraId="4177503C"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ak žiak nemôže prísť do školy pre príčinu, ktorá je vopred známa, požiada jeho rodič alebo zákon</w:t>
      </w:r>
      <w:r>
        <w:rPr>
          <w:rFonts w:eastAsia="Times New Roman"/>
          <w:lang w:eastAsia="sk-SK"/>
        </w:rPr>
        <w:t xml:space="preserve">ný zástupca triedneho učiteľa o uvoľnenie z vyučovania. Uvoľnenie z </w:t>
      </w:r>
      <w:r w:rsidRPr="004A7B5B">
        <w:rPr>
          <w:rFonts w:eastAsia="Times New Roman"/>
          <w:lang w:eastAsia="sk-SK"/>
        </w:rPr>
        <w:t>jednej vyučovacej hod</w:t>
      </w:r>
      <w:r>
        <w:rPr>
          <w:rFonts w:eastAsia="Times New Roman"/>
          <w:lang w:eastAsia="sk-SK"/>
        </w:rPr>
        <w:t xml:space="preserve">iny môže povoliť </w:t>
      </w:r>
      <w:r w:rsidRPr="004A7B5B">
        <w:rPr>
          <w:rFonts w:eastAsia="Times New Roman"/>
          <w:lang w:eastAsia="sk-SK"/>
        </w:rPr>
        <w:t>vyučujúci, z jedného dňa triedny učiteľ, inak riaditeľ školy</w:t>
      </w:r>
      <w:r>
        <w:rPr>
          <w:rFonts w:eastAsia="Times New Roman"/>
          <w:lang w:eastAsia="sk-SK"/>
        </w:rPr>
        <w:t xml:space="preserve"> na základe  písomnej žiadosti rodiča,</w:t>
      </w:r>
      <w:r w:rsidRPr="004A7B5B">
        <w:rPr>
          <w:rFonts w:eastAsia="Times New Roman"/>
          <w:lang w:eastAsia="sk-SK"/>
        </w:rPr>
        <w:t xml:space="preserve"> </w:t>
      </w:r>
    </w:p>
    <w:p w14:paraId="194DEF22"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v prípade nepredvídanej neúčasti žiaka na vyučovaní (napr. pre náhlu chorobu) je zákonný zástupca žiaka povinný bezodkladne oznámiť príčinu jeho neprítomnosti, najneskôr však do 24 hodín. Za dôvod ospravedlniteľnej neprítomnosti žiaka v škole sa uznáva najmä choroba žiaka, prípadne lekárom nariadený zákaz jeho dochádzky do školy, mimoriadne nepriaznivé poveternostné podmienky alebo náhle prerušenie premávky hromadných dopravných prostriedkov, mimoriadne udalosti v rodine žiaka a podobne,</w:t>
      </w:r>
    </w:p>
    <w:p w14:paraId="5DDB9CF4" w14:textId="69CAF813"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ak má žiak opustiť školu počas vyučovania (plánované ošetrenie u odborné</w:t>
      </w:r>
      <w:r>
        <w:rPr>
          <w:rFonts w:eastAsia="Times New Roman"/>
          <w:lang w:eastAsia="sk-SK"/>
        </w:rPr>
        <w:t xml:space="preserve">ho lekára, mimoriadna udalosť v rodine a </w:t>
      </w:r>
      <w:r w:rsidRPr="004A7B5B">
        <w:rPr>
          <w:rFonts w:eastAsia="Times New Roman"/>
          <w:lang w:eastAsia="sk-SK"/>
        </w:rPr>
        <w:t>pod.), zo</w:t>
      </w:r>
      <w:r>
        <w:rPr>
          <w:rFonts w:eastAsia="Times New Roman"/>
          <w:lang w:eastAsia="sk-SK"/>
        </w:rPr>
        <w:t xml:space="preserve"> školy môže odísť zásadne len v </w:t>
      </w:r>
      <w:r w:rsidRPr="004A7B5B">
        <w:rPr>
          <w:rFonts w:eastAsia="Times New Roman"/>
          <w:lang w:eastAsia="sk-SK"/>
        </w:rPr>
        <w:t xml:space="preserve">sprievode zákonného zástupcu, </w:t>
      </w:r>
      <w:r w:rsidR="00B93D82">
        <w:rPr>
          <w:rFonts w:eastAsia="Times New Roman"/>
          <w:lang w:eastAsia="sk-SK"/>
        </w:rPr>
        <w:t>prevzatie dieťaťa podpíše vyučujúcemu do zošita odchodov.</w:t>
      </w:r>
    </w:p>
    <w:p w14:paraId="4D211FEC"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 xml:space="preserve">neprítomnosť žiaka ospravedlňuje zákonný zástupca žiaka podľa § 144 ods. 10 zákona o výchove a vzdelávaní (Školský zákon); v odôvodnených prípadoch škola môže vyžadovať lekárske potvrdenie o chorobe žiaka alebo iný úradný doklad potvrdzujúci odôvodnenosť žiakovej neprítomnosti, </w:t>
      </w:r>
    </w:p>
    <w:p w14:paraId="0AD26E10" w14:textId="3A564204"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ospravedl</w:t>
      </w:r>
      <w:r>
        <w:rPr>
          <w:rFonts w:eastAsia="Times New Roman"/>
          <w:lang w:eastAsia="sk-SK"/>
        </w:rPr>
        <w:t xml:space="preserve">nenie žiakovej neprítomnosti je </w:t>
      </w:r>
      <w:r w:rsidRPr="004A7B5B">
        <w:rPr>
          <w:rFonts w:eastAsia="Times New Roman"/>
          <w:lang w:eastAsia="sk-SK"/>
        </w:rPr>
        <w:t>zákonný zástupca žiak</w:t>
      </w:r>
      <w:r>
        <w:rPr>
          <w:rFonts w:eastAsia="Times New Roman"/>
          <w:lang w:eastAsia="sk-SK"/>
        </w:rPr>
        <w:t>a povinný predložiť  v p</w:t>
      </w:r>
      <w:r w:rsidRPr="004A7B5B">
        <w:rPr>
          <w:rFonts w:eastAsia="Times New Roman"/>
          <w:lang w:eastAsia="sk-SK"/>
        </w:rPr>
        <w:t xml:space="preserve">ísomnej forme. Ak ochorie žiak alebo niektorá z osôb, s ktorými býva alebo je v trvalom styku, na prenosnú chorobu, oznámi to zákonný zástupca žiaka bezodkladne riaditeľovi. V takom prípade môže žiak opäť nastúpiť do školy iba so súhlasom lekára, </w:t>
      </w:r>
    </w:p>
    <w:p w14:paraId="45D520AC" w14:textId="77777777" w:rsidR="00ED6F38" w:rsidRPr="004A7B5B" w:rsidRDefault="00ED6F38" w:rsidP="00291FF6">
      <w:pPr>
        <w:widowControl/>
        <w:numPr>
          <w:ilvl w:val="0"/>
          <w:numId w:val="18"/>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v</w:t>
      </w:r>
      <w:r>
        <w:rPr>
          <w:rFonts w:eastAsia="Times New Roman"/>
          <w:lang w:eastAsia="sk-SK"/>
        </w:rPr>
        <w:t> </w:t>
      </w:r>
      <w:r w:rsidRPr="004A7B5B">
        <w:rPr>
          <w:rFonts w:eastAsia="Times New Roman"/>
          <w:lang w:eastAsia="sk-SK"/>
        </w:rPr>
        <w:t>prípade</w:t>
      </w:r>
      <w:r>
        <w:rPr>
          <w:rFonts w:eastAsia="Times New Roman"/>
          <w:lang w:eastAsia="sk-SK"/>
        </w:rPr>
        <w:t xml:space="preserve"> </w:t>
      </w:r>
      <w:r w:rsidRPr="004A7B5B">
        <w:rPr>
          <w:rFonts w:eastAsia="Times New Roman"/>
          <w:lang w:eastAsia="sk-SK"/>
        </w:rPr>
        <w:t xml:space="preserve">zanedbania povinnosti ospravedlniť neprítomnosť žiaka na vyučovaní, škola oznámi zanedbávanie povinnej školskej dochádzky dieťaťa podľa ustanovenia zákona NR SR č. 596/2003 Z. z. o  štátnej správe v školstve a školskej samospráve v znení neskorších predpisov obci, v ktorej má  rodič dieťaťa trvalý pobyt. Pri tomto postupe sa škola riadi usmernením MŠ SR  č. 231/2003-4 zo dňa </w:t>
      </w:r>
      <w:r>
        <w:rPr>
          <w:rFonts w:eastAsia="Times New Roman"/>
          <w:lang w:eastAsia="sk-SK"/>
        </w:rPr>
        <w:t>0</w:t>
      </w:r>
      <w:r w:rsidRPr="004A7B5B">
        <w:rPr>
          <w:rFonts w:eastAsia="Times New Roman"/>
          <w:lang w:eastAsia="sk-SK"/>
        </w:rPr>
        <w:t>7.</w:t>
      </w:r>
      <w:r>
        <w:rPr>
          <w:rFonts w:eastAsia="Times New Roman"/>
          <w:lang w:eastAsia="sk-SK"/>
        </w:rPr>
        <w:t xml:space="preserve"> 0</w:t>
      </w:r>
      <w:r w:rsidRPr="004A7B5B">
        <w:rPr>
          <w:rFonts w:eastAsia="Times New Roman"/>
          <w:lang w:eastAsia="sk-SK"/>
        </w:rPr>
        <w:t>3.</w:t>
      </w:r>
      <w:r>
        <w:rPr>
          <w:rFonts w:eastAsia="Times New Roman"/>
          <w:lang w:eastAsia="sk-SK"/>
        </w:rPr>
        <w:t xml:space="preserve"> </w:t>
      </w:r>
      <w:r w:rsidRPr="004A7B5B">
        <w:rPr>
          <w:rFonts w:eastAsia="Times New Roman"/>
          <w:lang w:eastAsia="sk-SK"/>
        </w:rPr>
        <w:t>2003 a</w:t>
      </w:r>
      <w:r>
        <w:rPr>
          <w:rFonts w:eastAsia="Times New Roman"/>
          <w:lang w:eastAsia="sk-SK"/>
        </w:rPr>
        <w:t xml:space="preserve"> </w:t>
      </w:r>
      <w:r w:rsidRPr="004A7B5B">
        <w:rPr>
          <w:rFonts w:eastAsia="Times New Roman"/>
          <w:lang w:eastAsia="sk-SK"/>
        </w:rPr>
        <w:t xml:space="preserve">zákonom 281/2002 Z. z. o prídavku na dieťa v znení neskorších predpisov, </w:t>
      </w:r>
    </w:p>
    <w:p w14:paraId="5C6FBDB8" w14:textId="77777777" w:rsidR="00ED6F38" w:rsidRPr="007070E1" w:rsidRDefault="00ED6F38" w:rsidP="00ED6F38">
      <w:pPr>
        <w:widowControl/>
        <w:suppressAutoHyphens w:val="0"/>
        <w:spacing w:before="100" w:beforeAutospacing="1" w:after="100" w:afterAutospacing="1" w:line="276" w:lineRule="auto"/>
        <w:contextualSpacing/>
        <w:jc w:val="both"/>
        <w:rPr>
          <w:rFonts w:eastAsia="Times New Roman"/>
          <w:b/>
          <w:i/>
          <w:sz w:val="28"/>
          <w:szCs w:val="28"/>
          <w:lang w:eastAsia="sk-SK"/>
        </w:rPr>
      </w:pPr>
      <w:r w:rsidRPr="007070E1">
        <w:rPr>
          <w:rFonts w:eastAsia="Times New Roman"/>
          <w:b/>
          <w:i/>
          <w:sz w:val="28"/>
          <w:szCs w:val="28"/>
          <w:lang w:eastAsia="sk-SK"/>
        </w:rPr>
        <w:lastRenderedPageBreak/>
        <w:t>16. Pedagogický zamestnanec je povinný</w:t>
      </w:r>
    </w:p>
    <w:p w14:paraId="45CE16CF" w14:textId="77777777" w:rsidR="00ED6F38" w:rsidRDefault="00ED6F38" w:rsidP="00ED6F38">
      <w:pPr>
        <w:widowControl/>
        <w:suppressAutoHyphens w:val="0"/>
        <w:spacing w:before="100" w:beforeAutospacing="1" w:after="100" w:afterAutospacing="1" w:line="276" w:lineRule="auto"/>
        <w:contextualSpacing/>
        <w:jc w:val="both"/>
        <w:rPr>
          <w:rFonts w:eastAsia="Times New Roman"/>
          <w:b/>
          <w:lang w:eastAsia="sk-SK"/>
        </w:rPr>
      </w:pPr>
    </w:p>
    <w:p w14:paraId="0E4DCA4F" w14:textId="77777777" w:rsidR="00ED6F38" w:rsidRDefault="00ED6F38" w:rsidP="00291FF6">
      <w:pPr>
        <w:widowControl/>
        <w:numPr>
          <w:ilvl w:val="0"/>
          <w:numId w:val="19"/>
        </w:numPr>
        <w:suppressAutoHyphens w:val="0"/>
        <w:spacing w:before="100" w:beforeAutospacing="1" w:after="100" w:afterAutospacing="1" w:line="360" w:lineRule="auto"/>
        <w:contextualSpacing/>
        <w:rPr>
          <w:rFonts w:eastAsia="Times New Roman"/>
          <w:lang w:eastAsia="sk-SK"/>
        </w:rPr>
      </w:pPr>
      <w:r>
        <w:rPr>
          <w:rFonts w:eastAsia="Times New Roman"/>
          <w:lang w:eastAsia="sk-SK"/>
        </w:rPr>
        <w:t>Chrániť a rešpektovať práva žiaka a jeho zákonného zástupcu.</w:t>
      </w:r>
    </w:p>
    <w:p w14:paraId="5956FAA3" w14:textId="77777777" w:rsidR="00ED6F38" w:rsidRDefault="00ED6F38" w:rsidP="00291FF6">
      <w:pPr>
        <w:widowControl/>
        <w:numPr>
          <w:ilvl w:val="0"/>
          <w:numId w:val="19"/>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Zachovávať mlčanlivosť a chrániť pred zneužitím osobné údaje, informácie o zdravotnom stave žiakov a výsledky psychologických vyšetrení, s ktorými prišiel do styku.</w:t>
      </w:r>
    </w:p>
    <w:p w14:paraId="78DA130E" w14:textId="77777777" w:rsidR="00ED6F38" w:rsidRDefault="00ED6F38" w:rsidP="00291FF6">
      <w:pPr>
        <w:widowControl/>
        <w:numPr>
          <w:ilvl w:val="0"/>
          <w:numId w:val="19"/>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Rešpektovať individuálne výchovno-vzdelávacie potreby žiaka s ohľadom na ich osobné schopnosti a možnosti, sociálne a kultúrne zázemie.</w:t>
      </w:r>
    </w:p>
    <w:p w14:paraId="611A0A1A" w14:textId="77777777" w:rsidR="00ED6F38" w:rsidRDefault="00ED6F38" w:rsidP="00291FF6">
      <w:pPr>
        <w:widowControl/>
        <w:numPr>
          <w:ilvl w:val="0"/>
          <w:numId w:val="19"/>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Usmerňovať a objektívne hodnotiť prácu žiaka.</w:t>
      </w:r>
    </w:p>
    <w:p w14:paraId="3F0277C3" w14:textId="77777777" w:rsidR="00ED6F38" w:rsidRDefault="00ED6F38" w:rsidP="00291FF6">
      <w:pPr>
        <w:widowControl/>
        <w:numPr>
          <w:ilvl w:val="0"/>
          <w:numId w:val="19"/>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Aktívne sa podieľať na kontakte so zákonným zástupcom žiaka.</w:t>
      </w:r>
    </w:p>
    <w:p w14:paraId="5CB95864" w14:textId="77777777" w:rsidR="00ED6F38" w:rsidRDefault="00ED6F38" w:rsidP="00291FF6">
      <w:pPr>
        <w:widowControl/>
        <w:numPr>
          <w:ilvl w:val="0"/>
          <w:numId w:val="19"/>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Viesť žiakov k dodržiavaniu hygienických zásad a zásad bezpečnej práce.</w:t>
      </w:r>
    </w:p>
    <w:p w14:paraId="4D80EB64" w14:textId="77777777" w:rsidR="00ED6F38" w:rsidRDefault="00ED6F38" w:rsidP="00291FF6">
      <w:pPr>
        <w:widowControl/>
        <w:numPr>
          <w:ilvl w:val="0"/>
          <w:numId w:val="19"/>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Viesť žiakov školy k uvedomelému dodržiavaniu pravidiel správania a k ochrane zariadenia a ostatného vlastníctva pred jeho poškodením, stratou, zničením a zneužitím.</w:t>
      </w:r>
    </w:p>
    <w:p w14:paraId="72760984" w14:textId="46642D21" w:rsidR="00ED6F38" w:rsidRDefault="002A2BC8" w:rsidP="002A2BC8">
      <w:pPr>
        <w:widowControl/>
        <w:tabs>
          <w:tab w:val="left" w:pos="2154"/>
        </w:tabs>
        <w:suppressAutoHyphens w:val="0"/>
        <w:spacing w:before="100" w:beforeAutospacing="1" w:after="100" w:afterAutospacing="1" w:line="360" w:lineRule="auto"/>
        <w:ind w:left="720"/>
        <w:contextualSpacing/>
        <w:jc w:val="both"/>
        <w:rPr>
          <w:rFonts w:eastAsia="Times New Roman"/>
          <w:lang w:eastAsia="sk-SK"/>
        </w:rPr>
      </w:pPr>
      <w:r>
        <w:rPr>
          <w:rFonts w:eastAsia="Times New Roman"/>
          <w:lang w:eastAsia="sk-SK"/>
        </w:rPr>
        <w:tab/>
      </w:r>
    </w:p>
    <w:p w14:paraId="355806DD" w14:textId="77777777" w:rsidR="00ED6F38" w:rsidRPr="007070E1" w:rsidRDefault="00ED6F38" w:rsidP="00ED6F38">
      <w:pPr>
        <w:widowControl/>
        <w:suppressAutoHyphens w:val="0"/>
        <w:spacing w:before="100" w:beforeAutospacing="1" w:after="100" w:afterAutospacing="1" w:line="276" w:lineRule="auto"/>
        <w:contextualSpacing/>
        <w:jc w:val="both"/>
        <w:rPr>
          <w:rFonts w:eastAsia="Times New Roman"/>
          <w:b/>
          <w:i/>
          <w:sz w:val="28"/>
          <w:szCs w:val="28"/>
          <w:lang w:eastAsia="sk-SK"/>
        </w:rPr>
      </w:pPr>
      <w:r w:rsidRPr="007070E1">
        <w:rPr>
          <w:rFonts w:eastAsia="Times New Roman"/>
          <w:b/>
          <w:i/>
          <w:sz w:val="28"/>
          <w:szCs w:val="28"/>
          <w:lang w:eastAsia="sk-SK"/>
        </w:rPr>
        <w:t>17. Spolupráca školy a rodiny</w:t>
      </w:r>
    </w:p>
    <w:p w14:paraId="0D0C1425" w14:textId="77777777" w:rsidR="00ED6F38" w:rsidRDefault="00ED6F38" w:rsidP="00ED6F38">
      <w:pPr>
        <w:widowControl/>
        <w:suppressAutoHyphens w:val="0"/>
        <w:spacing w:before="100" w:beforeAutospacing="1" w:after="100" w:afterAutospacing="1" w:line="276" w:lineRule="auto"/>
        <w:contextualSpacing/>
        <w:jc w:val="both"/>
        <w:rPr>
          <w:rFonts w:eastAsia="Times New Roman"/>
          <w:b/>
          <w:lang w:eastAsia="sk-SK"/>
        </w:rPr>
      </w:pPr>
    </w:p>
    <w:p w14:paraId="236D8A56" w14:textId="77777777" w:rsidR="00ED6F38" w:rsidRDefault="00ED6F38" w:rsidP="00291FF6">
      <w:pPr>
        <w:widowControl/>
        <w:numPr>
          <w:ilvl w:val="2"/>
          <w:numId w:val="18"/>
        </w:numPr>
        <w:suppressAutoHyphens w:val="0"/>
        <w:spacing w:before="100" w:beforeAutospacing="1" w:after="100" w:afterAutospacing="1" w:line="360" w:lineRule="auto"/>
        <w:contextualSpacing/>
        <w:jc w:val="both"/>
        <w:rPr>
          <w:rFonts w:eastAsia="Times New Roman"/>
          <w:lang w:eastAsia="sk-SK"/>
        </w:rPr>
      </w:pPr>
      <w:r w:rsidRPr="00574790">
        <w:rPr>
          <w:rFonts w:eastAsia="Times New Roman"/>
          <w:lang w:eastAsia="sk-SK"/>
        </w:rPr>
        <w:t>Škola</w:t>
      </w:r>
      <w:r>
        <w:rPr>
          <w:rFonts w:eastAsia="Times New Roman"/>
          <w:lang w:eastAsia="sk-SK"/>
        </w:rPr>
        <w:t xml:space="preserve"> priebežne informuje zákonných zástupcov o prospechu a správaní žiaka.</w:t>
      </w:r>
    </w:p>
    <w:p w14:paraId="3C60D63D" w14:textId="77777777" w:rsidR="00ED6F38" w:rsidRDefault="00ED6F38" w:rsidP="00291FF6">
      <w:pPr>
        <w:widowControl/>
        <w:numPr>
          <w:ilvl w:val="2"/>
          <w:numId w:val="1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Učiteľ oznamuje zákonným zástupcom nielen nepriaznivé správy o ich deťoch, ale aj kladné hodnotenia a pochvaly.</w:t>
      </w:r>
    </w:p>
    <w:p w14:paraId="6A07C98F" w14:textId="77777777" w:rsidR="00ED6F38" w:rsidRDefault="00ED6F38" w:rsidP="00291FF6">
      <w:pPr>
        <w:widowControl/>
        <w:numPr>
          <w:ilvl w:val="2"/>
          <w:numId w:val="1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Jedným z prostriedkov na informovanie zákonných zástupcov je žiacka knižka, do ktorej sa okrem hodnotenia žiaka vpisujú aj dôležité oznamy pre zákonných zástupcov.</w:t>
      </w:r>
    </w:p>
    <w:p w14:paraId="47CC6644" w14:textId="14AD717D" w:rsidR="00ED6F38" w:rsidRDefault="00ED6F38" w:rsidP="00291FF6">
      <w:pPr>
        <w:widowControl/>
        <w:numPr>
          <w:ilvl w:val="2"/>
          <w:numId w:val="18"/>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Styk zákonného zástupcu žiaka s riaditeľstvom školy a s učiteľmi je možný pred začiatkom vyučovania alebo po skončení vyučovania</w:t>
      </w:r>
      <w:r w:rsidR="00C60963">
        <w:rPr>
          <w:rFonts w:eastAsia="Times New Roman"/>
          <w:lang w:eastAsia="sk-SK"/>
        </w:rPr>
        <w:t xml:space="preserve"> podľa stanovených konzultačných hodín</w:t>
      </w:r>
      <w:r>
        <w:rPr>
          <w:rFonts w:eastAsia="Times New Roman"/>
          <w:lang w:eastAsia="sk-SK"/>
        </w:rPr>
        <w:t xml:space="preserve">. Vo výnimočných prípadoch cez prestávky alebo na pozvanie učiteľom v určený čas. </w:t>
      </w:r>
    </w:p>
    <w:p w14:paraId="2CE24F12" w14:textId="77777777" w:rsidR="00ED6F38" w:rsidRDefault="00ED6F38" w:rsidP="00ED6F38">
      <w:pPr>
        <w:widowControl/>
        <w:suppressAutoHyphens w:val="0"/>
        <w:spacing w:before="100" w:beforeAutospacing="1" w:after="100" w:afterAutospacing="1" w:line="360" w:lineRule="auto"/>
        <w:contextualSpacing/>
        <w:jc w:val="both"/>
        <w:rPr>
          <w:rFonts w:eastAsia="Times New Roman"/>
          <w:b/>
          <w:i/>
          <w:sz w:val="28"/>
          <w:szCs w:val="28"/>
          <w:lang w:eastAsia="sk-SK"/>
        </w:rPr>
      </w:pPr>
      <w:r w:rsidRPr="00EF7A44">
        <w:rPr>
          <w:rFonts w:eastAsia="Times New Roman"/>
          <w:b/>
          <w:i/>
          <w:sz w:val="28"/>
          <w:szCs w:val="28"/>
          <w:lang w:eastAsia="sk-SK"/>
        </w:rPr>
        <w:t>18. Správanie žiaka v školských priestoroch v čase mimo vyučovania</w:t>
      </w:r>
    </w:p>
    <w:p w14:paraId="01004048" w14:textId="77777777" w:rsidR="00ED6F38" w:rsidRPr="00EF7A44" w:rsidRDefault="00ED6F38" w:rsidP="00ED6F38">
      <w:pPr>
        <w:widowControl/>
        <w:suppressAutoHyphens w:val="0"/>
        <w:spacing w:before="100" w:beforeAutospacing="1" w:after="100" w:afterAutospacing="1" w:line="360" w:lineRule="auto"/>
        <w:contextualSpacing/>
        <w:jc w:val="both"/>
        <w:rPr>
          <w:rFonts w:eastAsia="Times New Roman"/>
          <w:b/>
          <w:i/>
          <w:sz w:val="28"/>
          <w:szCs w:val="28"/>
          <w:lang w:eastAsia="sk-SK"/>
        </w:rPr>
      </w:pPr>
    </w:p>
    <w:p w14:paraId="01AEBC5D" w14:textId="77777777" w:rsidR="00ED6F38" w:rsidRDefault="00ED6F38" w:rsidP="00ED6F38">
      <w:pPr>
        <w:widowControl/>
        <w:suppressAutoHyphens w:val="0"/>
        <w:spacing w:before="100" w:beforeAutospacing="1" w:after="100" w:afterAutospacing="1" w:line="360" w:lineRule="auto"/>
        <w:contextualSpacing/>
        <w:jc w:val="both"/>
        <w:rPr>
          <w:rFonts w:eastAsia="Times New Roman"/>
          <w:lang w:eastAsia="sk-SK"/>
        </w:rPr>
      </w:pPr>
      <w:r w:rsidRPr="001354F1">
        <w:rPr>
          <w:rFonts w:eastAsia="Times New Roman"/>
          <w:lang w:eastAsia="sk-SK"/>
        </w:rPr>
        <w:t xml:space="preserve">1. Zdržiavať sa v školských priestoroch v čase mimo vyučovania môže len pri jeho účasti na </w:t>
      </w:r>
      <w:r>
        <w:rPr>
          <w:rFonts w:eastAsia="Times New Roman"/>
          <w:lang w:eastAsia="sk-SK"/>
        </w:rPr>
        <w:t xml:space="preserve"> </w:t>
      </w:r>
    </w:p>
    <w:p w14:paraId="277CE3BA" w14:textId="77777777" w:rsidR="00ED6F38" w:rsidRPr="001354F1" w:rsidRDefault="00ED6F38" w:rsidP="00ED6F38">
      <w:pPr>
        <w:widowControl/>
        <w:suppressAutoHyphens w:val="0"/>
        <w:spacing w:before="100" w:beforeAutospacing="1" w:after="100" w:afterAutospacing="1" w:line="360" w:lineRule="auto"/>
        <w:contextualSpacing/>
        <w:jc w:val="both"/>
        <w:rPr>
          <w:rFonts w:eastAsia="Times New Roman"/>
          <w:lang w:eastAsia="sk-SK"/>
        </w:rPr>
      </w:pPr>
      <w:r w:rsidRPr="001354F1">
        <w:rPr>
          <w:rFonts w:eastAsia="Times New Roman"/>
          <w:lang w:eastAsia="sk-SK"/>
        </w:rPr>
        <w:t>popoludňajších akciách triedy alebo školy.</w:t>
      </w:r>
    </w:p>
    <w:p w14:paraId="7D390E6C" w14:textId="77777777" w:rsidR="00ED6F38" w:rsidRPr="001354F1" w:rsidRDefault="00ED6F38" w:rsidP="00ED6F38">
      <w:pPr>
        <w:widowControl/>
        <w:suppressAutoHyphens w:val="0"/>
        <w:spacing w:before="100" w:beforeAutospacing="1" w:after="100" w:afterAutospacing="1" w:line="360" w:lineRule="auto"/>
        <w:contextualSpacing/>
        <w:jc w:val="both"/>
        <w:rPr>
          <w:rFonts w:eastAsia="Times New Roman"/>
          <w:lang w:eastAsia="sk-SK"/>
        </w:rPr>
      </w:pPr>
      <w:r w:rsidRPr="001354F1">
        <w:rPr>
          <w:rFonts w:eastAsia="Times New Roman"/>
          <w:lang w:eastAsia="sk-SK"/>
        </w:rPr>
        <w:t>2. Na mimoškolské akcie sa prezúva do hygienicky vyhovujúcich a bezpečných prezuviek.</w:t>
      </w:r>
    </w:p>
    <w:p w14:paraId="10EB5177" w14:textId="77777777" w:rsidR="00ED6F38" w:rsidRPr="001354F1" w:rsidRDefault="00ED6F38" w:rsidP="00ED6F38">
      <w:pPr>
        <w:widowControl/>
        <w:suppressAutoHyphens w:val="0"/>
        <w:spacing w:before="100" w:beforeAutospacing="1" w:after="100" w:afterAutospacing="1" w:line="360" w:lineRule="auto"/>
        <w:contextualSpacing/>
        <w:jc w:val="both"/>
        <w:rPr>
          <w:rFonts w:eastAsia="Times New Roman"/>
          <w:lang w:eastAsia="sk-SK"/>
        </w:rPr>
      </w:pPr>
      <w:r w:rsidRPr="001354F1">
        <w:rPr>
          <w:rFonts w:eastAsia="Times New Roman"/>
          <w:lang w:eastAsia="sk-SK"/>
        </w:rPr>
        <w:t>3. Na akcii dodržiava pokyny pedagogického dozoru.</w:t>
      </w:r>
    </w:p>
    <w:p w14:paraId="2EA106A4" w14:textId="77777777" w:rsidR="00ED6F38" w:rsidRPr="001354F1" w:rsidRDefault="00ED6F38" w:rsidP="00ED6F38">
      <w:pPr>
        <w:widowControl/>
        <w:suppressAutoHyphens w:val="0"/>
        <w:spacing w:before="100" w:beforeAutospacing="1" w:after="100" w:afterAutospacing="1" w:line="360" w:lineRule="auto"/>
        <w:contextualSpacing/>
        <w:jc w:val="both"/>
        <w:rPr>
          <w:rFonts w:eastAsia="Times New Roman"/>
          <w:lang w:eastAsia="sk-SK"/>
        </w:rPr>
      </w:pPr>
      <w:r w:rsidRPr="001354F1">
        <w:rPr>
          <w:rFonts w:eastAsia="Times New Roman"/>
          <w:lang w:eastAsia="sk-SK"/>
        </w:rPr>
        <w:t>4. Žiakovi nie je dovolené pohybovať sa v iných priestoroch, ako je priestor určený na popoludňajšiu aktivitu.</w:t>
      </w:r>
    </w:p>
    <w:p w14:paraId="72889532" w14:textId="77777777" w:rsidR="00ED6F38" w:rsidRDefault="00ED6F38" w:rsidP="00ED6F38">
      <w:pPr>
        <w:widowControl/>
        <w:suppressAutoHyphens w:val="0"/>
        <w:spacing w:before="100" w:beforeAutospacing="1" w:after="100" w:afterAutospacing="1" w:line="360" w:lineRule="auto"/>
        <w:contextualSpacing/>
        <w:rPr>
          <w:rFonts w:eastAsia="Times New Roman"/>
          <w:b/>
          <w:lang w:eastAsia="sk-SK"/>
        </w:rPr>
      </w:pPr>
    </w:p>
    <w:p w14:paraId="68D53E09" w14:textId="71DA8AE3" w:rsidR="00ED6F38" w:rsidRPr="007070E1" w:rsidRDefault="00ED6F38" w:rsidP="00ED6F38">
      <w:pPr>
        <w:widowControl/>
        <w:suppressAutoHyphens w:val="0"/>
        <w:spacing w:line="276" w:lineRule="auto"/>
        <w:rPr>
          <w:rFonts w:eastAsia="Times New Roman"/>
          <w:b/>
          <w:bCs/>
          <w:i/>
          <w:sz w:val="28"/>
          <w:szCs w:val="28"/>
          <w:lang w:eastAsia="sk-SK"/>
        </w:rPr>
      </w:pPr>
      <w:r>
        <w:rPr>
          <w:rFonts w:eastAsia="Times New Roman"/>
          <w:b/>
          <w:bCs/>
          <w:i/>
          <w:sz w:val="28"/>
          <w:szCs w:val="28"/>
          <w:lang w:eastAsia="sk-SK"/>
        </w:rPr>
        <w:lastRenderedPageBreak/>
        <w:t>19</w:t>
      </w:r>
      <w:r w:rsidRPr="007070E1">
        <w:rPr>
          <w:rFonts w:eastAsia="Times New Roman"/>
          <w:b/>
          <w:bCs/>
          <w:i/>
          <w:sz w:val="28"/>
          <w:szCs w:val="28"/>
          <w:lang w:eastAsia="sk-SK"/>
        </w:rPr>
        <w:t>. Starostlivosť o ochranu pred sociálno</w:t>
      </w:r>
      <w:r w:rsidR="002A2BC8">
        <w:rPr>
          <w:rFonts w:eastAsia="Times New Roman"/>
          <w:b/>
          <w:bCs/>
          <w:i/>
          <w:sz w:val="28"/>
          <w:szCs w:val="28"/>
          <w:lang w:eastAsia="sk-SK"/>
        </w:rPr>
        <w:t xml:space="preserve"> - </w:t>
      </w:r>
      <w:r w:rsidRPr="007070E1">
        <w:rPr>
          <w:rFonts w:eastAsia="Times New Roman"/>
          <w:b/>
          <w:bCs/>
          <w:i/>
          <w:sz w:val="28"/>
          <w:szCs w:val="28"/>
          <w:lang w:eastAsia="sk-SK"/>
        </w:rPr>
        <w:t>patologickými javmi, diskrimináciou alebo násilím</w:t>
      </w:r>
    </w:p>
    <w:p w14:paraId="57B9BBCE" w14:textId="77777777" w:rsidR="00ED6F38" w:rsidRDefault="00ED6F38" w:rsidP="00ED6F38">
      <w:pPr>
        <w:widowControl/>
        <w:suppressAutoHyphens w:val="0"/>
        <w:spacing w:line="276" w:lineRule="auto"/>
        <w:rPr>
          <w:rFonts w:eastAsia="Times New Roman"/>
          <w:b/>
          <w:bCs/>
          <w:lang w:eastAsia="sk-SK"/>
        </w:rPr>
      </w:pPr>
    </w:p>
    <w:p w14:paraId="0B66B431" w14:textId="77777777" w:rsidR="00ED6F38" w:rsidRDefault="00ED6F38" w:rsidP="00ED6F38">
      <w:pPr>
        <w:widowControl/>
        <w:suppressAutoHyphens w:val="0"/>
        <w:spacing w:line="360" w:lineRule="auto"/>
        <w:jc w:val="both"/>
        <w:rPr>
          <w:rFonts w:eastAsia="Times New Roman"/>
          <w:bCs/>
          <w:lang w:eastAsia="sk-SK"/>
        </w:rPr>
      </w:pPr>
      <w:r w:rsidRPr="00AA3034">
        <w:rPr>
          <w:rFonts w:eastAsia="Times New Roman"/>
          <w:bCs/>
          <w:lang w:eastAsia="sk-SK"/>
        </w:rPr>
        <w:t>Každý žiak musí byť chránený pred všetkými formami zanedbávania, šikanovania, agresívnosti, krutosti a využívania pred fyzickými útokmi, nadávaním, ohováraním a ponižovaním. Toto právo si uplatňuje prostredníctvom ktoréhokoľvek zamestnanca školy alebo na problém má upozorniť školu jeho zákonný zástupca.</w:t>
      </w:r>
    </w:p>
    <w:p w14:paraId="7E1B73EB" w14:textId="77777777" w:rsidR="00ED6F38" w:rsidRPr="00AA3034" w:rsidRDefault="00ED6F38" w:rsidP="00ED6F38">
      <w:pPr>
        <w:widowControl/>
        <w:suppressAutoHyphens w:val="0"/>
        <w:spacing w:line="360" w:lineRule="auto"/>
        <w:jc w:val="both"/>
        <w:rPr>
          <w:rFonts w:eastAsia="Times New Roman"/>
          <w:bCs/>
          <w:lang w:eastAsia="sk-SK"/>
        </w:rPr>
      </w:pPr>
    </w:p>
    <w:p w14:paraId="7E3B0071" w14:textId="77777777" w:rsidR="00ED6F38" w:rsidRDefault="00ED6F38" w:rsidP="00ED6F38">
      <w:pPr>
        <w:widowControl/>
        <w:suppressAutoHyphens w:val="0"/>
        <w:autoSpaceDE w:val="0"/>
        <w:autoSpaceDN w:val="0"/>
        <w:adjustRightInd w:val="0"/>
        <w:spacing w:after="240" w:line="276" w:lineRule="auto"/>
        <w:rPr>
          <w:rFonts w:eastAsia="Calibri"/>
          <w:b/>
          <w:bCs/>
          <w:lang w:eastAsia="en-US"/>
        </w:rPr>
      </w:pPr>
      <w:r>
        <w:rPr>
          <w:rFonts w:eastAsia="Calibri"/>
          <w:b/>
          <w:bCs/>
          <w:lang w:eastAsia="en-US"/>
        </w:rPr>
        <w:t>1. Bezpečnosť a ochrana zdravia žiakov</w:t>
      </w:r>
    </w:p>
    <w:p w14:paraId="388CFBD8" w14:textId="77777777" w:rsidR="00ED6F38" w:rsidRPr="00EF7A44" w:rsidRDefault="00ED6F38" w:rsidP="00ED6F38">
      <w:pPr>
        <w:widowControl/>
        <w:suppressAutoHyphens w:val="0"/>
        <w:autoSpaceDE w:val="0"/>
        <w:autoSpaceDN w:val="0"/>
        <w:adjustRightInd w:val="0"/>
        <w:spacing w:line="360" w:lineRule="auto"/>
        <w:jc w:val="both"/>
        <w:rPr>
          <w:rFonts w:eastAsia="Calibri"/>
          <w:bCs/>
          <w:lang w:eastAsia="en-US"/>
        </w:rPr>
      </w:pPr>
      <w:r w:rsidRPr="00EF7A44">
        <w:rPr>
          <w:rFonts w:eastAsia="Calibri"/>
          <w:bCs/>
          <w:lang w:eastAsia="en-US"/>
        </w:rPr>
        <w:t>1. Žiak je povinný počas vyučovania, prestávok ako i na podujatiach organizovaných školou chrániť svoje zdravie a zdravie svojich spolužiakov.</w:t>
      </w:r>
    </w:p>
    <w:p w14:paraId="13A64CA3" w14:textId="25D79FC7" w:rsidR="00ED6F38" w:rsidRPr="00EF7A44" w:rsidRDefault="00EB1F8C" w:rsidP="00ED6F38">
      <w:pPr>
        <w:widowControl/>
        <w:suppressAutoHyphens w:val="0"/>
        <w:autoSpaceDE w:val="0"/>
        <w:autoSpaceDN w:val="0"/>
        <w:adjustRightInd w:val="0"/>
        <w:spacing w:line="360" w:lineRule="auto"/>
        <w:jc w:val="both"/>
        <w:rPr>
          <w:rFonts w:eastAsia="Calibri"/>
          <w:bCs/>
          <w:lang w:eastAsia="en-US"/>
        </w:rPr>
      </w:pPr>
      <w:r>
        <w:rPr>
          <w:rFonts w:eastAsia="Calibri"/>
          <w:bCs/>
          <w:lang w:eastAsia="en-US"/>
        </w:rPr>
        <w:t>2. Ž</w:t>
      </w:r>
      <w:r w:rsidR="00ED6F38" w:rsidRPr="00EF7A44">
        <w:rPr>
          <w:rFonts w:eastAsia="Calibri"/>
          <w:bCs/>
          <w:lang w:eastAsia="en-US"/>
        </w:rPr>
        <w:t>iakom sú zakázané všetky činnosti, ktoré</w:t>
      </w:r>
      <w:r w:rsidR="00ED6F38">
        <w:rPr>
          <w:rFonts w:eastAsia="Calibri"/>
          <w:bCs/>
          <w:lang w:eastAsia="en-US"/>
        </w:rPr>
        <w:t xml:space="preserve"> </w:t>
      </w:r>
      <w:r w:rsidR="00ED6F38" w:rsidRPr="00EF7A44">
        <w:rPr>
          <w:rFonts w:eastAsia="Calibri"/>
          <w:bCs/>
          <w:lang w:eastAsia="en-US"/>
        </w:rPr>
        <w:t>sú zdraviu škodlivé, najmä fajčenie, pitie alkoholických nápojov, požívanie škodlivých látok.</w:t>
      </w:r>
    </w:p>
    <w:p w14:paraId="6DD6C169" w14:textId="77777777" w:rsidR="00ED6F38" w:rsidRPr="00EF7A44" w:rsidRDefault="00ED6F38" w:rsidP="00ED6F38">
      <w:pPr>
        <w:widowControl/>
        <w:suppressAutoHyphens w:val="0"/>
        <w:autoSpaceDE w:val="0"/>
        <w:autoSpaceDN w:val="0"/>
        <w:adjustRightInd w:val="0"/>
        <w:spacing w:line="360" w:lineRule="auto"/>
        <w:jc w:val="both"/>
        <w:rPr>
          <w:rFonts w:eastAsia="Calibri"/>
          <w:bCs/>
          <w:lang w:eastAsia="en-US"/>
        </w:rPr>
      </w:pPr>
      <w:r>
        <w:rPr>
          <w:rFonts w:eastAsia="Calibri"/>
          <w:bCs/>
          <w:lang w:eastAsia="en-US"/>
        </w:rPr>
        <w:t xml:space="preserve">3. </w:t>
      </w:r>
      <w:r w:rsidRPr="00EF7A44">
        <w:rPr>
          <w:rFonts w:eastAsia="Calibri"/>
          <w:bCs/>
          <w:lang w:eastAsia="en-US"/>
        </w:rPr>
        <w:t>V prípade úrazu alebo náhleho ochorenia žiak ihneď informuje vyu</w:t>
      </w:r>
      <w:r>
        <w:rPr>
          <w:rFonts w:eastAsia="Calibri"/>
          <w:bCs/>
          <w:lang w:eastAsia="en-US"/>
        </w:rPr>
        <w:t>čujúceho, dozor konajúceho učiteľ</w:t>
      </w:r>
      <w:r w:rsidRPr="00EF7A44">
        <w:rPr>
          <w:rFonts w:eastAsia="Calibri"/>
          <w:bCs/>
          <w:lang w:eastAsia="en-US"/>
        </w:rPr>
        <w:t>a alebo najbližšiu dospelú osobu.</w:t>
      </w:r>
    </w:p>
    <w:p w14:paraId="62C6BBD3" w14:textId="77777777" w:rsidR="00ED6F38" w:rsidRPr="00EF7A44" w:rsidRDefault="00ED6F38" w:rsidP="00ED6F38">
      <w:pPr>
        <w:widowControl/>
        <w:suppressAutoHyphens w:val="0"/>
        <w:autoSpaceDE w:val="0"/>
        <w:autoSpaceDN w:val="0"/>
        <w:adjustRightInd w:val="0"/>
        <w:spacing w:line="360" w:lineRule="auto"/>
        <w:jc w:val="both"/>
        <w:rPr>
          <w:rFonts w:eastAsia="Calibri"/>
          <w:bCs/>
          <w:lang w:eastAsia="en-US"/>
        </w:rPr>
      </w:pPr>
      <w:r>
        <w:rPr>
          <w:rFonts w:eastAsia="Calibri"/>
          <w:bCs/>
          <w:lang w:eastAsia="en-US"/>
        </w:rPr>
        <w:t xml:space="preserve">4. </w:t>
      </w:r>
      <w:r w:rsidRPr="00EF7A44">
        <w:rPr>
          <w:rFonts w:eastAsia="Calibri"/>
          <w:bCs/>
          <w:lang w:eastAsia="en-US"/>
        </w:rPr>
        <w:t>Pri úraze alebo nevoľnosti poskytne vyučujúci prvú pomoc, Pri podozrení na vážnejší úraz alebo ochorenie zabezpečí škola žiakovi</w:t>
      </w:r>
      <w:r>
        <w:rPr>
          <w:rFonts w:eastAsia="Calibri"/>
          <w:bCs/>
          <w:lang w:eastAsia="en-US"/>
        </w:rPr>
        <w:t xml:space="preserve"> </w:t>
      </w:r>
      <w:r w:rsidRPr="00EF7A44">
        <w:rPr>
          <w:rFonts w:eastAsia="Calibri"/>
          <w:bCs/>
          <w:lang w:eastAsia="en-US"/>
        </w:rPr>
        <w:t>lekársku pomoc.</w:t>
      </w:r>
    </w:p>
    <w:p w14:paraId="7D207008" w14:textId="77777777" w:rsidR="00ED6F38" w:rsidRPr="00EF7A44" w:rsidRDefault="00ED6F38" w:rsidP="00ED6F38">
      <w:pPr>
        <w:widowControl/>
        <w:suppressAutoHyphens w:val="0"/>
        <w:autoSpaceDE w:val="0"/>
        <w:autoSpaceDN w:val="0"/>
        <w:adjustRightInd w:val="0"/>
        <w:spacing w:line="360" w:lineRule="auto"/>
        <w:jc w:val="both"/>
        <w:rPr>
          <w:rFonts w:eastAsia="Calibri"/>
          <w:bCs/>
          <w:lang w:eastAsia="en-US"/>
        </w:rPr>
      </w:pPr>
      <w:r>
        <w:rPr>
          <w:rFonts w:eastAsia="Calibri"/>
          <w:bCs/>
          <w:lang w:eastAsia="en-US"/>
        </w:rPr>
        <w:t xml:space="preserve">5. </w:t>
      </w:r>
      <w:r w:rsidRPr="00EF7A44">
        <w:rPr>
          <w:rFonts w:eastAsia="Calibri"/>
          <w:bCs/>
          <w:lang w:eastAsia="en-US"/>
        </w:rPr>
        <w:t>O úraze alebo ochorení informuje zákonného zástupcu</w:t>
      </w:r>
      <w:r>
        <w:rPr>
          <w:rFonts w:eastAsia="Calibri"/>
          <w:bCs/>
          <w:lang w:eastAsia="en-US"/>
        </w:rPr>
        <w:t xml:space="preserve"> </w:t>
      </w:r>
      <w:r w:rsidRPr="00EF7A44">
        <w:rPr>
          <w:rFonts w:eastAsia="Calibri"/>
          <w:bCs/>
          <w:lang w:eastAsia="en-US"/>
        </w:rPr>
        <w:t>žiaka pedagogický zamestnanec, ktorému bol úraz alebo ochorenie nahlásené.</w:t>
      </w:r>
      <w:r>
        <w:rPr>
          <w:rFonts w:eastAsia="Calibri"/>
          <w:bCs/>
          <w:lang w:eastAsia="en-US"/>
        </w:rPr>
        <w:t xml:space="preserve"> </w:t>
      </w:r>
      <w:r w:rsidRPr="00EF7A44">
        <w:rPr>
          <w:rFonts w:eastAsia="Calibri"/>
          <w:bCs/>
          <w:lang w:eastAsia="en-US"/>
        </w:rPr>
        <w:t>Žiak ide na lekárske ošetrenie buď s pedagogickým zamestnancom alebo so zákonným zástupcom.</w:t>
      </w:r>
    </w:p>
    <w:p w14:paraId="490AFC57" w14:textId="77777777" w:rsidR="00ED6F38" w:rsidRDefault="00ED6F38" w:rsidP="00ED6F38">
      <w:pPr>
        <w:widowControl/>
        <w:suppressAutoHyphens w:val="0"/>
        <w:autoSpaceDE w:val="0"/>
        <w:autoSpaceDN w:val="0"/>
        <w:adjustRightInd w:val="0"/>
        <w:spacing w:line="360" w:lineRule="auto"/>
        <w:rPr>
          <w:rFonts w:eastAsia="Calibri"/>
          <w:b/>
          <w:bCs/>
          <w:lang w:eastAsia="en-US"/>
        </w:rPr>
      </w:pPr>
    </w:p>
    <w:p w14:paraId="43CC66A1" w14:textId="3A897141" w:rsidR="00ED6F38" w:rsidRPr="008B1306" w:rsidRDefault="00ED6F38" w:rsidP="00ED6F38">
      <w:pPr>
        <w:widowControl/>
        <w:suppressAutoHyphens w:val="0"/>
        <w:autoSpaceDE w:val="0"/>
        <w:autoSpaceDN w:val="0"/>
        <w:adjustRightInd w:val="0"/>
        <w:spacing w:after="240" w:line="360" w:lineRule="auto"/>
        <w:rPr>
          <w:rFonts w:eastAsia="Calibri"/>
          <w:b/>
          <w:lang w:eastAsia="en-US"/>
        </w:rPr>
      </w:pPr>
      <w:r>
        <w:rPr>
          <w:rFonts w:eastAsia="Calibri"/>
          <w:b/>
          <w:bCs/>
          <w:lang w:eastAsia="en-US"/>
        </w:rPr>
        <w:t>2</w:t>
      </w:r>
      <w:r w:rsidRPr="008B1306">
        <w:rPr>
          <w:rFonts w:eastAsia="Calibri"/>
          <w:b/>
          <w:bCs/>
          <w:lang w:eastAsia="en-US"/>
        </w:rPr>
        <w:t xml:space="preserve">. Prevencia a riešenie šikanovania v škole </w:t>
      </w:r>
    </w:p>
    <w:p w14:paraId="138A17FE" w14:textId="77777777" w:rsidR="00ED6F38" w:rsidRPr="008B1306" w:rsidRDefault="00ED6F38" w:rsidP="00ED6F38">
      <w:pPr>
        <w:widowControl/>
        <w:suppressAutoHyphens w:val="0"/>
        <w:autoSpaceDE w:val="0"/>
        <w:autoSpaceDN w:val="0"/>
        <w:adjustRightInd w:val="0"/>
        <w:spacing w:line="360" w:lineRule="auto"/>
        <w:rPr>
          <w:rFonts w:eastAsia="Calibri"/>
          <w:b/>
          <w:bCs/>
          <w:i/>
          <w:lang w:eastAsia="en-US"/>
        </w:rPr>
      </w:pPr>
      <w:r w:rsidRPr="008B1306">
        <w:rPr>
          <w:rFonts w:eastAsia="Calibri"/>
          <w:b/>
          <w:bCs/>
          <w:i/>
          <w:lang w:eastAsia="en-US"/>
        </w:rPr>
        <w:t>Charakteristika šikanovania</w:t>
      </w:r>
    </w:p>
    <w:p w14:paraId="33C71529" w14:textId="77777777" w:rsidR="00ED6F38" w:rsidRPr="0064097C" w:rsidRDefault="00ED6F38" w:rsidP="00ED6F38">
      <w:pPr>
        <w:widowControl/>
        <w:suppressAutoHyphens w:val="0"/>
        <w:autoSpaceDE w:val="0"/>
        <w:autoSpaceDN w:val="0"/>
        <w:adjustRightInd w:val="0"/>
        <w:spacing w:line="360" w:lineRule="auto"/>
        <w:jc w:val="both"/>
        <w:rPr>
          <w:rFonts w:eastAsia="Calibri"/>
          <w:lang w:eastAsia="en-US"/>
        </w:rPr>
      </w:pPr>
      <w:r w:rsidRPr="008B1306">
        <w:rPr>
          <w:rFonts w:eastAsia="Calibri"/>
          <w:bCs/>
          <w:lang w:eastAsia="en-US"/>
        </w:rPr>
        <w:t>Šikanovaním</w:t>
      </w:r>
      <w:r w:rsidRPr="008B1306">
        <w:rPr>
          <w:rFonts w:eastAsia="Calibri"/>
          <w:b/>
          <w:bCs/>
          <w:lang w:eastAsia="en-US"/>
        </w:rPr>
        <w:t xml:space="preserve"> </w:t>
      </w:r>
      <w:r w:rsidRPr="008B1306">
        <w:rPr>
          <w:rFonts w:eastAsia="Calibri"/>
          <w:lang w:eastAsia="en-US"/>
        </w:rPr>
        <w:t xml:space="preserve">je akékoľvek správanie žiaka alebo žiakov, ktorých zámerom je ublíženie inému žiakovi alebo žiakom, ich ohrozovanie alebo zastrašovanie. Ide o </w:t>
      </w:r>
      <w:r w:rsidRPr="008B1306">
        <w:rPr>
          <w:rFonts w:eastAsia="Calibri"/>
          <w:b/>
          <w:lang w:eastAsia="en-US"/>
        </w:rPr>
        <w:t xml:space="preserve">cielené a opakované použitie násilia voči žiakovi alebo skupine žiakov, ktorí sa nevedia alebo nemôžu brániť. </w:t>
      </w:r>
      <w:r w:rsidRPr="008B1306">
        <w:rPr>
          <w:rFonts w:eastAsia="Calibri"/>
          <w:lang w:eastAsia="en-US"/>
        </w:rPr>
        <w:t xml:space="preserve">Šikanovanie môže zanechať následky na psychickom a fyzickom zdraví. </w:t>
      </w:r>
    </w:p>
    <w:p w14:paraId="32B7238E" w14:textId="77777777" w:rsidR="00352866" w:rsidRDefault="00352866" w:rsidP="00ED6F38">
      <w:pPr>
        <w:widowControl/>
        <w:suppressAutoHyphens w:val="0"/>
        <w:autoSpaceDE w:val="0"/>
        <w:autoSpaceDN w:val="0"/>
        <w:adjustRightInd w:val="0"/>
        <w:spacing w:line="360" w:lineRule="auto"/>
        <w:rPr>
          <w:rFonts w:eastAsia="Calibri"/>
          <w:b/>
          <w:bCs/>
          <w:i/>
          <w:lang w:eastAsia="en-US"/>
        </w:rPr>
      </w:pPr>
    </w:p>
    <w:p w14:paraId="0CEA7F9F" w14:textId="07430F85" w:rsidR="00ED6F38" w:rsidRPr="008B1306" w:rsidRDefault="00ED6F38" w:rsidP="00ED6F38">
      <w:pPr>
        <w:widowControl/>
        <w:suppressAutoHyphens w:val="0"/>
        <w:autoSpaceDE w:val="0"/>
        <w:autoSpaceDN w:val="0"/>
        <w:adjustRightInd w:val="0"/>
        <w:spacing w:line="360" w:lineRule="auto"/>
        <w:rPr>
          <w:rFonts w:eastAsia="Calibri"/>
          <w:b/>
          <w:i/>
          <w:lang w:eastAsia="en-US"/>
        </w:rPr>
      </w:pPr>
      <w:r w:rsidRPr="008B1306">
        <w:rPr>
          <w:rFonts w:eastAsia="Calibri"/>
          <w:b/>
          <w:bCs/>
          <w:i/>
          <w:lang w:eastAsia="en-US"/>
        </w:rPr>
        <w:t>Znaky šikanovania:</w:t>
      </w:r>
    </w:p>
    <w:p w14:paraId="1B2EBB79" w14:textId="77777777" w:rsidR="00ED6F38" w:rsidRPr="008B1306" w:rsidRDefault="00ED6F38" w:rsidP="00291FF6">
      <w:pPr>
        <w:widowControl/>
        <w:numPr>
          <w:ilvl w:val="0"/>
          <w:numId w:val="29"/>
        </w:numPr>
        <w:suppressAutoHyphens w:val="0"/>
        <w:autoSpaceDE w:val="0"/>
        <w:autoSpaceDN w:val="0"/>
        <w:adjustRightInd w:val="0"/>
        <w:spacing w:line="360" w:lineRule="auto"/>
        <w:rPr>
          <w:rFonts w:eastAsia="Calibri"/>
          <w:lang w:eastAsia="en-US"/>
        </w:rPr>
      </w:pPr>
      <w:r w:rsidRPr="008B1306">
        <w:rPr>
          <w:rFonts w:eastAsia="Calibri"/>
          <w:lang w:eastAsia="en-US"/>
        </w:rPr>
        <w:t>úmysel bezprostredne smerujúci k fyzickému alebo psychickému ublíženiu druhému,</w:t>
      </w:r>
    </w:p>
    <w:p w14:paraId="6ADADA16" w14:textId="77777777" w:rsidR="00ED6F38" w:rsidRPr="008B1306" w:rsidRDefault="00ED6F38" w:rsidP="00291FF6">
      <w:pPr>
        <w:widowControl/>
        <w:numPr>
          <w:ilvl w:val="0"/>
          <w:numId w:val="29"/>
        </w:numPr>
        <w:suppressAutoHyphens w:val="0"/>
        <w:autoSpaceDE w:val="0"/>
        <w:autoSpaceDN w:val="0"/>
        <w:adjustRightInd w:val="0"/>
        <w:spacing w:line="360" w:lineRule="auto"/>
        <w:rPr>
          <w:rFonts w:eastAsia="Calibri"/>
          <w:lang w:eastAsia="en-US"/>
        </w:rPr>
      </w:pPr>
      <w:r w:rsidRPr="008B1306">
        <w:rPr>
          <w:rFonts w:eastAsia="Calibri"/>
          <w:lang w:eastAsia="en-US"/>
        </w:rPr>
        <w:t xml:space="preserve">agresia jedného žiaka alebo skupiny žiakov, </w:t>
      </w:r>
    </w:p>
    <w:p w14:paraId="68ED629E" w14:textId="77777777" w:rsidR="00ED6F38" w:rsidRPr="008B1306" w:rsidRDefault="00ED6F38" w:rsidP="00291FF6">
      <w:pPr>
        <w:widowControl/>
        <w:numPr>
          <w:ilvl w:val="0"/>
          <w:numId w:val="29"/>
        </w:numPr>
        <w:suppressAutoHyphens w:val="0"/>
        <w:autoSpaceDE w:val="0"/>
        <w:autoSpaceDN w:val="0"/>
        <w:adjustRightInd w:val="0"/>
        <w:spacing w:line="360" w:lineRule="auto"/>
        <w:rPr>
          <w:rFonts w:eastAsia="Calibri"/>
          <w:lang w:eastAsia="en-US"/>
        </w:rPr>
      </w:pPr>
      <w:r w:rsidRPr="008B1306">
        <w:rPr>
          <w:rFonts w:eastAsia="Calibri"/>
          <w:lang w:eastAsia="en-US"/>
        </w:rPr>
        <w:t xml:space="preserve">opakované útoky, </w:t>
      </w:r>
    </w:p>
    <w:p w14:paraId="75ED4580" w14:textId="77777777" w:rsidR="00ED6F38" w:rsidRPr="0064097C" w:rsidRDefault="00ED6F38" w:rsidP="00291FF6">
      <w:pPr>
        <w:widowControl/>
        <w:numPr>
          <w:ilvl w:val="0"/>
          <w:numId w:val="29"/>
        </w:numPr>
        <w:suppressAutoHyphens w:val="0"/>
        <w:autoSpaceDE w:val="0"/>
        <w:autoSpaceDN w:val="0"/>
        <w:adjustRightInd w:val="0"/>
        <w:spacing w:line="360" w:lineRule="auto"/>
        <w:rPr>
          <w:rFonts w:eastAsia="Calibri"/>
          <w:lang w:eastAsia="en-US"/>
        </w:rPr>
      </w:pPr>
      <w:r w:rsidRPr="008B1306">
        <w:rPr>
          <w:rFonts w:eastAsia="Calibri"/>
          <w:lang w:eastAsia="en-US"/>
        </w:rPr>
        <w:t xml:space="preserve">nevyrovnaný pomer síl medzi agresorom a obeťou. </w:t>
      </w:r>
    </w:p>
    <w:p w14:paraId="7930E1FF" w14:textId="77777777" w:rsidR="00ED6F38" w:rsidRPr="008B1306" w:rsidRDefault="00ED6F38" w:rsidP="00ED6F38">
      <w:pPr>
        <w:widowControl/>
        <w:suppressAutoHyphens w:val="0"/>
        <w:autoSpaceDE w:val="0"/>
        <w:autoSpaceDN w:val="0"/>
        <w:adjustRightInd w:val="0"/>
        <w:spacing w:line="360" w:lineRule="auto"/>
        <w:rPr>
          <w:rFonts w:eastAsia="Calibri"/>
          <w:i/>
          <w:lang w:eastAsia="en-US"/>
        </w:rPr>
      </w:pPr>
      <w:r w:rsidRPr="008B1306">
        <w:rPr>
          <w:rFonts w:eastAsia="Calibri"/>
          <w:b/>
          <w:bCs/>
          <w:i/>
          <w:lang w:eastAsia="en-US"/>
        </w:rPr>
        <w:lastRenderedPageBreak/>
        <w:t xml:space="preserve">Prejavy šikanovania: </w:t>
      </w:r>
    </w:p>
    <w:p w14:paraId="635AEBAC" w14:textId="77777777" w:rsidR="00ED6F38" w:rsidRPr="008B1306" w:rsidRDefault="00ED6F38" w:rsidP="00291FF6">
      <w:pPr>
        <w:widowControl/>
        <w:numPr>
          <w:ilvl w:val="0"/>
          <w:numId w:val="28"/>
        </w:numPr>
        <w:suppressAutoHyphens w:val="0"/>
        <w:autoSpaceDE w:val="0"/>
        <w:autoSpaceDN w:val="0"/>
        <w:adjustRightInd w:val="0"/>
        <w:spacing w:line="360" w:lineRule="auto"/>
        <w:rPr>
          <w:rFonts w:eastAsia="Calibri"/>
          <w:lang w:eastAsia="en-US"/>
        </w:rPr>
      </w:pPr>
      <w:r w:rsidRPr="008B1306">
        <w:rPr>
          <w:rFonts w:eastAsia="Calibri"/>
          <w:lang w:eastAsia="en-US"/>
        </w:rPr>
        <w:t>fyzické útoky,</w:t>
      </w:r>
    </w:p>
    <w:p w14:paraId="320FFF06" w14:textId="77777777" w:rsidR="00ED6F38" w:rsidRPr="008B1306" w:rsidRDefault="00ED6F38" w:rsidP="00291FF6">
      <w:pPr>
        <w:widowControl/>
        <w:numPr>
          <w:ilvl w:val="0"/>
          <w:numId w:val="28"/>
        </w:numPr>
        <w:suppressAutoHyphens w:val="0"/>
        <w:autoSpaceDE w:val="0"/>
        <w:autoSpaceDN w:val="0"/>
        <w:adjustRightInd w:val="0"/>
        <w:spacing w:line="360" w:lineRule="auto"/>
        <w:rPr>
          <w:rFonts w:eastAsia="Calibri"/>
          <w:lang w:eastAsia="en-US"/>
        </w:rPr>
      </w:pPr>
      <w:r w:rsidRPr="008B1306">
        <w:rPr>
          <w:rFonts w:eastAsia="Calibri"/>
          <w:lang w:eastAsia="en-US"/>
        </w:rPr>
        <w:t xml:space="preserve">urážlivé prezývky, </w:t>
      </w:r>
    </w:p>
    <w:p w14:paraId="2AB76558" w14:textId="77777777" w:rsidR="00ED6F38" w:rsidRPr="008B1306" w:rsidRDefault="00ED6F38" w:rsidP="00291FF6">
      <w:pPr>
        <w:widowControl/>
        <w:numPr>
          <w:ilvl w:val="0"/>
          <w:numId w:val="28"/>
        </w:numPr>
        <w:suppressAutoHyphens w:val="0"/>
        <w:autoSpaceDE w:val="0"/>
        <w:autoSpaceDN w:val="0"/>
        <w:adjustRightInd w:val="0"/>
        <w:spacing w:line="360" w:lineRule="auto"/>
        <w:rPr>
          <w:rFonts w:eastAsia="Calibri"/>
          <w:lang w:eastAsia="en-US"/>
        </w:rPr>
      </w:pPr>
      <w:r w:rsidRPr="008B1306">
        <w:rPr>
          <w:rFonts w:eastAsia="Calibri"/>
          <w:lang w:eastAsia="en-US"/>
        </w:rPr>
        <w:t>nadávky,</w:t>
      </w:r>
    </w:p>
    <w:p w14:paraId="58B7A47A" w14:textId="77777777" w:rsidR="00ED6F38" w:rsidRPr="008B1306" w:rsidRDefault="00ED6F38" w:rsidP="00291FF6">
      <w:pPr>
        <w:widowControl/>
        <w:numPr>
          <w:ilvl w:val="0"/>
          <w:numId w:val="28"/>
        </w:numPr>
        <w:suppressAutoHyphens w:val="0"/>
        <w:autoSpaceDE w:val="0"/>
        <w:autoSpaceDN w:val="0"/>
        <w:adjustRightInd w:val="0"/>
        <w:spacing w:line="360" w:lineRule="auto"/>
        <w:rPr>
          <w:rFonts w:eastAsia="Calibri"/>
          <w:lang w:eastAsia="en-US"/>
        </w:rPr>
      </w:pPr>
      <w:r w:rsidRPr="008B1306">
        <w:rPr>
          <w:rFonts w:eastAsia="Calibri"/>
          <w:lang w:eastAsia="en-US"/>
        </w:rPr>
        <w:t xml:space="preserve">posmech, </w:t>
      </w:r>
    </w:p>
    <w:p w14:paraId="182DCF6A" w14:textId="77777777" w:rsidR="00ED6F38" w:rsidRPr="008B1306" w:rsidRDefault="00ED6F38" w:rsidP="00291FF6">
      <w:pPr>
        <w:widowControl/>
        <w:numPr>
          <w:ilvl w:val="0"/>
          <w:numId w:val="28"/>
        </w:numPr>
        <w:suppressAutoHyphens w:val="0"/>
        <w:autoSpaceDE w:val="0"/>
        <w:autoSpaceDN w:val="0"/>
        <w:adjustRightInd w:val="0"/>
        <w:spacing w:line="360" w:lineRule="auto"/>
        <w:rPr>
          <w:rFonts w:eastAsia="Calibri"/>
          <w:lang w:eastAsia="en-US"/>
        </w:rPr>
      </w:pPr>
      <w:r w:rsidRPr="008B1306">
        <w:rPr>
          <w:rFonts w:eastAsia="Calibri"/>
          <w:lang w:eastAsia="en-US"/>
        </w:rPr>
        <w:t xml:space="preserve">tvrdé príkazy vykonať určitú vec proti svojej vôli, </w:t>
      </w:r>
    </w:p>
    <w:p w14:paraId="307AC8FC" w14:textId="77777777" w:rsidR="00ED6F38" w:rsidRPr="0064097C" w:rsidRDefault="00ED6F38" w:rsidP="00291FF6">
      <w:pPr>
        <w:widowControl/>
        <w:numPr>
          <w:ilvl w:val="0"/>
          <w:numId w:val="28"/>
        </w:numPr>
        <w:suppressAutoHyphens w:val="0"/>
        <w:autoSpaceDE w:val="0"/>
        <w:autoSpaceDN w:val="0"/>
        <w:adjustRightInd w:val="0"/>
        <w:spacing w:line="360" w:lineRule="auto"/>
        <w:rPr>
          <w:rFonts w:eastAsia="Calibri"/>
          <w:lang w:eastAsia="en-US"/>
        </w:rPr>
      </w:pPr>
      <w:r w:rsidRPr="008B1306">
        <w:rPr>
          <w:rFonts w:eastAsia="Calibri"/>
          <w:lang w:eastAsia="en-US"/>
        </w:rPr>
        <w:t xml:space="preserve">odcudzenie veci, prehliadanie a ignorovanie obete. </w:t>
      </w:r>
    </w:p>
    <w:p w14:paraId="717D3D37" w14:textId="77777777" w:rsidR="00ED6F38" w:rsidRPr="008B1306" w:rsidRDefault="00ED6F38" w:rsidP="00ED6F38">
      <w:pPr>
        <w:widowControl/>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Z hľadiska </w:t>
      </w:r>
      <w:r w:rsidRPr="008B1306">
        <w:rPr>
          <w:rFonts w:eastAsia="Calibri"/>
          <w:b/>
          <w:bCs/>
          <w:lang w:eastAsia="en-US"/>
        </w:rPr>
        <w:t xml:space="preserve">priestupkového zákona </w:t>
      </w:r>
      <w:r w:rsidRPr="008B1306">
        <w:rPr>
          <w:rFonts w:eastAsia="Calibri"/>
          <w:lang w:eastAsia="en-US"/>
        </w:rPr>
        <w:t xml:space="preserve">môže šikanovanie napĺňať skutkovú podstatu </w:t>
      </w:r>
      <w:r w:rsidRPr="008B1306">
        <w:rPr>
          <w:rFonts w:eastAsia="Calibri"/>
          <w:b/>
          <w:lang w:eastAsia="en-US"/>
        </w:rPr>
        <w:t>p</w:t>
      </w:r>
      <w:r w:rsidRPr="008B1306">
        <w:rPr>
          <w:rFonts w:eastAsia="Calibri"/>
          <w:b/>
          <w:bCs/>
          <w:lang w:eastAsia="en-US"/>
        </w:rPr>
        <w:t xml:space="preserve">riestupkov </w:t>
      </w:r>
      <w:r w:rsidRPr="008B1306">
        <w:rPr>
          <w:rFonts w:eastAsia="Calibri"/>
          <w:lang w:eastAsia="en-US"/>
        </w:rPr>
        <w:t xml:space="preserve">(proti občianskemu spolunažívaniu, proti majetku). </w:t>
      </w:r>
    </w:p>
    <w:p w14:paraId="6CA266BB" w14:textId="77777777" w:rsidR="00ED6F38" w:rsidRPr="008B1306" w:rsidRDefault="00ED6F38" w:rsidP="00ED6F38">
      <w:pPr>
        <w:widowControl/>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Z hľadiska </w:t>
      </w:r>
      <w:r w:rsidRPr="008B1306">
        <w:rPr>
          <w:rFonts w:eastAsia="Calibri"/>
          <w:b/>
          <w:bCs/>
          <w:lang w:eastAsia="en-US"/>
        </w:rPr>
        <w:t xml:space="preserve">trestného zákona </w:t>
      </w:r>
      <w:r w:rsidRPr="008B1306">
        <w:rPr>
          <w:rFonts w:eastAsia="Calibri"/>
          <w:lang w:eastAsia="en-US"/>
        </w:rPr>
        <w:t xml:space="preserve">môže šikanovanie naplniť skutkovú podstatu </w:t>
      </w:r>
      <w:r w:rsidRPr="008B1306">
        <w:rPr>
          <w:rFonts w:eastAsia="Calibri"/>
          <w:b/>
          <w:bCs/>
          <w:lang w:eastAsia="en-US"/>
        </w:rPr>
        <w:t xml:space="preserve">trestného činu </w:t>
      </w:r>
      <w:r w:rsidRPr="008B1306">
        <w:rPr>
          <w:rFonts w:eastAsia="Calibri"/>
          <w:lang w:eastAsia="en-US"/>
        </w:rPr>
        <w:t>(prečin alebo zločin – ohováranie, nebezpečné vyhrážanie, ublíženie na zdraví, obmedzovanie osobnej slobody, nátlak, vydieranie, lúpež, krádež, poškodzovanie cudzej veci, neoprávnené užívanie cudzej veci).</w:t>
      </w:r>
    </w:p>
    <w:p w14:paraId="58F2A860" w14:textId="6CB1112C" w:rsidR="00ED6F38" w:rsidRPr="008B1306" w:rsidRDefault="00ED6F38" w:rsidP="00ED6F38">
      <w:pPr>
        <w:widowControl/>
        <w:suppressAutoHyphens w:val="0"/>
        <w:autoSpaceDE w:val="0"/>
        <w:autoSpaceDN w:val="0"/>
        <w:adjustRightInd w:val="0"/>
        <w:spacing w:line="360" w:lineRule="auto"/>
        <w:jc w:val="both"/>
        <w:rPr>
          <w:rFonts w:eastAsia="Calibri"/>
          <w:lang w:eastAsia="en-US"/>
        </w:rPr>
      </w:pPr>
      <w:r w:rsidRPr="008B1306">
        <w:rPr>
          <w:rFonts w:eastAsia="Calibri"/>
          <w:b/>
          <w:lang w:eastAsia="en-US"/>
        </w:rPr>
        <w:t>Páchateľom trestného činu</w:t>
      </w:r>
      <w:r w:rsidRPr="008B1306">
        <w:rPr>
          <w:rFonts w:eastAsia="Calibri"/>
          <w:lang w:eastAsia="en-US"/>
        </w:rPr>
        <w:t xml:space="preserve"> je ten, kto </w:t>
      </w:r>
      <w:r w:rsidRPr="008B1306">
        <w:rPr>
          <w:rFonts w:eastAsia="Calibri"/>
          <w:b/>
          <w:lang w:eastAsia="en-US"/>
        </w:rPr>
        <w:t xml:space="preserve">trestný čin spáchal sám. </w:t>
      </w:r>
      <w:r w:rsidRPr="008B1306">
        <w:rPr>
          <w:rFonts w:eastAsia="Calibri"/>
          <w:lang w:eastAsia="en-US"/>
        </w:rPr>
        <w:t>Za spolupáchateľstvo trestného činu sa považuje, ak bol trestný čin spáchaný spoločným konaním dv</w:t>
      </w:r>
      <w:r w:rsidR="00EB1F8C">
        <w:rPr>
          <w:rFonts w:eastAsia="Calibri"/>
          <w:lang w:eastAsia="en-US"/>
        </w:rPr>
        <w:t xml:space="preserve">och alebo viacerých osôb. </w:t>
      </w:r>
    </w:p>
    <w:p w14:paraId="7032600F" w14:textId="77777777" w:rsidR="00ED6F38" w:rsidRPr="0064097C" w:rsidRDefault="00ED6F38" w:rsidP="00ED6F38">
      <w:pPr>
        <w:widowControl/>
        <w:suppressAutoHyphens w:val="0"/>
        <w:autoSpaceDE w:val="0"/>
        <w:autoSpaceDN w:val="0"/>
        <w:adjustRightInd w:val="0"/>
        <w:spacing w:line="360" w:lineRule="auto"/>
        <w:jc w:val="both"/>
        <w:rPr>
          <w:rFonts w:eastAsia="Calibri"/>
          <w:lang w:eastAsia="en-US"/>
        </w:rPr>
      </w:pPr>
      <w:r w:rsidRPr="008B1306">
        <w:rPr>
          <w:rFonts w:eastAsia="Calibri"/>
          <w:bCs/>
          <w:lang w:eastAsia="en-US"/>
        </w:rPr>
        <w:t>Pedagogický zamestnanec</w:t>
      </w:r>
      <w:r w:rsidRPr="008B1306">
        <w:rPr>
          <w:rFonts w:eastAsia="Calibri"/>
          <w:lang w:eastAsia="en-US"/>
        </w:rPr>
        <w:t xml:space="preserve">, ktorému bude známy prípad šikanovania a </w:t>
      </w:r>
      <w:r w:rsidRPr="008B1306">
        <w:rPr>
          <w:rFonts w:eastAsia="Calibri"/>
          <w:bCs/>
          <w:lang w:eastAsia="en-US"/>
        </w:rPr>
        <w:t xml:space="preserve">neprijme </w:t>
      </w:r>
      <w:r w:rsidRPr="008B1306">
        <w:rPr>
          <w:rFonts w:eastAsia="Calibri"/>
          <w:lang w:eastAsia="en-US"/>
        </w:rPr>
        <w:t xml:space="preserve">v tomto smere </w:t>
      </w:r>
      <w:r w:rsidRPr="008B1306">
        <w:rPr>
          <w:rFonts w:eastAsia="Calibri"/>
          <w:bCs/>
          <w:lang w:eastAsia="en-US"/>
        </w:rPr>
        <w:t xml:space="preserve">žiadne opatrenie, sa </w:t>
      </w:r>
      <w:r w:rsidRPr="008B1306">
        <w:rPr>
          <w:rFonts w:eastAsia="Calibri"/>
          <w:lang w:eastAsia="en-US"/>
        </w:rPr>
        <w:t xml:space="preserve">vystavuje riziku </w:t>
      </w:r>
      <w:r w:rsidRPr="008B1306">
        <w:rPr>
          <w:rFonts w:eastAsia="Calibri"/>
          <w:bCs/>
          <w:lang w:eastAsia="en-US"/>
        </w:rPr>
        <w:t xml:space="preserve">trestného postihu. </w:t>
      </w:r>
      <w:r w:rsidRPr="008B1306">
        <w:rPr>
          <w:rFonts w:eastAsia="Calibri"/>
          <w:lang w:eastAsia="en-US"/>
        </w:rPr>
        <w:t xml:space="preserve">Svojím konaním môže naplniť  i skutkovú podstatu </w:t>
      </w:r>
      <w:r w:rsidRPr="008B1306">
        <w:rPr>
          <w:rFonts w:eastAsia="Calibri"/>
          <w:bCs/>
          <w:lang w:eastAsia="en-US"/>
        </w:rPr>
        <w:t xml:space="preserve">trestného činu </w:t>
      </w:r>
      <w:r w:rsidRPr="008B1306">
        <w:rPr>
          <w:rFonts w:eastAsia="Calibri"/>
          <w:lang w:eastAsia="en-US"/>
        </w:rPr>
        <w:t>– neprekazenia, neoznámenia trestného činu alebo ublíženia na zdraví, a to tak, že inému z nedbanlivosti ublíži na zdraví tým, že poruší oznamovaciu povinnosť vyplývajúcu z jeho zamestnania, pov</w:t>
      </w:r>
      <w:r>
        <w:rPr>
          <w:rFonts w:eastAsia="Calibri"/>
          <w:lang w:eastAsia="en-US"/>
        </w:rPr>
        <w:t xml:space="preserve">olania, postavenia či funkcie. </w:t>
      </w:r>
    </w:p>
    <w:p w14:paraId="579C22F2" w14:textId="77777777" w:rsidR="00ED6F38" w:rsidRDefault="00ED6F38" w:rsidP="00ED6F38">
      <w:pPr>
        <w:widowControl/>
        <w:suppressAutoHyphens w:val="0"/>
        <w:autoSpaceDE w:val="0"/>
        <w:autoSpaceDN w:val="0"/>
        <w:adjustRightInd w:val="0"/>
        <w:spacing w:line="360" w:lineRule="auto"/>
        <w:rPr>
          <w:rFonts w:eastAsia="Calibri"/>
          <w:b/>
          <w:bCs/>
          <w:i/>
          <w:lang w:eastAsia="en-US"/>
        </w:rPr>
      </w:pPr>
    </w:p>
    <w:p w14:paraId="1BF595BA" w14:textId="0708CADD" w:rsidR="00ED6F38" w:rsidRPr="008B1306" w:rsidRDefault="00ED6F38" w:rsidP="00ED6F38">
      <w:pPr>
        <w:widowControl/>
        <w:suppressAutoHyphens w:val="0"/>
        <w:autoSpaceDE w:val="0"/>
        <w:autoSpaceDN w:val="0"/>
        <w:adjustRightInd w:val="0"/>
        <w:spacing w:line="360" w:lineRule="auto"/>
        <w:rPr>
          <w:rFonts w:eastAsia="Calibri"/>
          <w:i/>
          <w:lang w:eastAsia="en-US"/>
        </w:rPr>
      </w:pPr>
      <w:r w:rsidRPr="008B1306">
        <w:rPr>
          <w:rFonts w:eastAsia="Calibri"/>
          <w:b/>
          <w:bCs/>
          <w:i/>
          <w:lang w:eastAsia="en-US"/>
        </w:rPr>
        <w:t xml:space="preserve">Prevencia šikanovania </w:t>
      </w:r>
    </w:p>
    <w:p w14:paraId="377DC50E" w14:textId="77777777" w:rsidR="00ED6F38" w:rsidRPr="008B1306" w:rsidRDefault="00ED6F38" w:rsidP="00ED6F38">
      <w:pPr>
        <w:widowControl/>
        <w:suppressAutoHyphens w:val="0"/>
        <w:autoSpaceDE w:val="0"/>
        <w:autoSpaceDN w:val="0"/>
        <w:adjustRightInd w:val="0"/>
        <w:spacing w:line="360" w:lineRule="auto"/>
        <w:jc w:val="both"/>
        <w:rPr>
          <w:rFonts w:eastAsia="Calibri"/>
          <w:b/>
          <w:lang w:eastAsia="en-US"/>
        </w:rPr>
      </w:pPr>
      <w:r w:rsidRPr="008B1306">
        <w:rPr>
          <w:rFonts w:eastAsia="Calibri"/>
          <w:lang w:eastAsia="en-US"/>
        </w:rPr>
        <w:t xml:space="preserve">Škola </w:t>
      </w:r>
      <w:r w:rsidRPr="008B1306">
        <w:rPr>
          <w:rFonts w:eastAsia="Calibri"/>
          <w:bCs/>
          <w:lang w:eastAsia="en-US"/>
        </w:rPr>
        <w:t xml:space="preserve">netoleruje </w:t>
      </w:r>
      <w:r w:rsidRPr="008B1306">
        <w:rPr>
          <w:rFonts w:eastAsia="Calibri"/>
          <w:lang w:eastAsia="en-US"/>
        </w:rPr>
        <w:t>šikanovanie</w:t>
      </w:r>
      <w:r w:rsidRPr="008B1306">
        <w:rPr>
          <w:rFonts w:eastAsia="Calibri"/>
          <w:bCs/>
          <w:lang w:eastAsia="en-US"/>
        </w:rPr>
        <w:t xml:space="preserve"> v žiadnych podobách</w:t>
      </w:r>
      <w:r w:rsidRPr="008B1306">
        <w:rPr>
          <w:rFonts w:eastAsia="Calibri"/>
          <w:lang w:eastAsia="en-US"/>
        </w:rPr>
        <w:t xml:space="preserve">. </w:t>
      </w:r>
      <w:r w:rsidRPr="008B1306">
        <w:rPr>
          <w:rFonts w:eastAsia="Calibri"/>
          <w:b/>
          <w:lang w:eastAsia="en-US"/>
        </w:rPr>
        <w:t xml:space="preserve">V rámci účinnej prevencie šikanovania škola: </w:t>
      </w:r>
    </w:p>
    <w:p w14:paraId="6EFD84AC"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vytvára priaznivú klímu, </w:t>
      </w:r>
    </w:p>
    <w:p w14:paraId="0ED7AB7B"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zabezpečuje úzku spoluprácu medzi žiakmi, zamestnancami školy a zákonnými zástupcami, jasne vymedzuje možnosť oznamovať aj zárodky šikanovania (pri zachovaní dôvernosti oznámení), </w:t>
      </w:r>
    </w:p>
    <w:p w14:paraId="02DA3DDE"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Pr>
          <w:rFonts w:eastAsia="Calibri"/>
          <w:lang w:eastAsia="en-US"/>
        </w:rPr>
        <w:t>Š</w:t>
      </w:r>
      <w:r w:rsidRPr="008B1306">
        <w:rPr>
          <w:rFonts w:eastAsia="Calibri"/>
          <w:lang w:eastAsia="en-US"/>
        </w:rPr>
        <w:t xml:space="preserve">kolským poriadkom jasne stanovuje pravidlá správania, vrátane sankcií za ich porušovanie, vedie písomnú dokumentáciu o riešení konkrétnych prípadov šikanovania, </w:t>
      </w:r>
    </w:p>
    <w:p w14:paraId="09841943"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v súlade s </w:t>
      </w:r>
      <w:r>
        <w:rPr>
          <w:rFonts w:eastAsia="Calibri"/>
          <w:lang w:eastAsia="en-US"/>
        </w:rPr>
        <w:t>P</w:t>
      </w:r>
      <w:r w:rsidRPr="008B1306">
        <w:rPr>
          <w:rFonts w:eastAsia="Calibri"/>
          <w:lang w:eastAsia="en-US"/>
        </w:rPr>
        <w:t xml:space="preserve">racovným poriadkom zaisťuje zvýšený dozor pedagogických zamestnancov cez prestávky, pred začiatkom vyučovania, po jeho skončení, v priestoroch, kde by mohlo dôjsť k šikanovaniu (záchody, šatne), </w:t>
      </w:r>
    </w:p>
    <w:p w14:paraId="2BC9C7E1"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lastRenderedPageBreak/>
        <w:t xml:space="preserve">pre pedagogických zamestnancov a zákonných zástupcov organizuje semináre s odborníkmi zaoberajúcimi sa danou problematikou, </w:t>
      </w:r>
    </w:p>
    <w:p w14:paraId="7705D778"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informuje verejnosť o tom, čo robiť v prípade, keď sa dozvie o šikanovaní (poskytnutie kontaktov na inštitúcie, ktoré sa šikanovaním zaoberajú), </w:t>
      </w:r>
    </w:p>
    <w:p w14:paraId="36281842"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zabezpečuje vzdelávanie triednych učiteľov, koordinátorov prevencie a výchovných poradcov v oblasti prevencie šikanovania, </w:t>
      </w:r>
    </w:p>
    <w:p w14:paraId="3B376F5F"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pri riešení problémov so šikanovaním úzko spolupracuje s odborníkmi príslušného centra výchovnej a psychologickej prevencie, </w:t>
      </w:r>
    </w:p>
    <w:p w14:paraId="58B86FB8" w14:textId="77777777" w:rsidR="00ED6F38" w:rsidRPr="008B1306" w:rsidRDefault="00ED6F38" w:rsidP="00291FF6">
      <w:pPr>
        <w:widowControl/>
        <w:numPr>
          <w:ilvl w:val="0"/>
          <w:numId w:val="27"/>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stanovuje oznamovaciu povinnosť pedagogickým aj nepedagogickým zamestnancom okamžite upozorniť na problémy šikanovania vedenie školy, ktoré bez meškania problém rieši a každej obeti poskytne okamžitú pomoc. </w:t>
      </w:r>
    </w:p>
    <w:p w14:paraId="36A2C860" w14:textId="77777777" w:rsidR="00ED6F38" w:rsidRPr="008B1306" w:rsidRDefault="00ED6F38" w:rsidP="00ED6F38">
      <w:pPr>
        <w:widowControl/>
        <w:suppressAutoHyphens w:val="0"/>
        <w:autoSpaceDE w:val="0"/>
        <w:autoSpaceDN w:val="0"/>
        <w:adjustRightInd w:val="0"/>
        <w:spacing w:line="360" w:lineRule="auto"/>
        <w:rPr>
          <w:rFonts w:eastAsia="Calibri"/>
          <w:b/>
          <w:bCs/>
          <w:lang w:eastAsia="en-US"/>
        </w:rPr>
      </w:pPr>
    </w:p>
    <w:p w14:paraId="1DEDDF3F" w14:textId="77777777" w:rsidR="00ED6F38" w:rsidRPr="008B1306" w:rsidRDefault="00ED6F38" w:rsidP="00ED6F38">
      <w:pPr>
        <w:widowControl/>
        <w:suppressAutoHyphens w:val="0"/>
        <w:autoSpaceDE w:val="0"/>
        <w:autoSpaceDN w:val="0"/>
        <w:adjustRightInd w:val="0"/>
        <w:spacing w:line="360" w:lineRule="auto"/>
        <w:rPr>
          <w:rFonts w:eastAsia="Calibri"/>
          <w:i/>
          <w:lang w:eastAsia="en-US"/>
        </w:rPr>
      </w:pPr>
      <w:r w:rsidRPr="008B1306">
        <w:rPr>
          <w:rFonts w:eastAsia="Calibri"/>
          <w:b/>
          <w:bCs/>
          <w:i/>
          <w:lang w:eastAsia="en-US"/>
        </w:rPr>
        <w:t xml:space="preserve">Metódy riešenia šikanovania školou: </w:t>
      </w:r>
    </w:p>
    <w:p w14:paraId="499A3B98" w14:textId="77777777" w:rsidR="00ED6F38" w:rsidRPr="008B1306" w:rsidRDefault="00ED6F38" w:rsidP="00291FF6">
      <w:pPr>
        <w:widowControl/>
        <w:numPr>
          <w:ilvl w:val="0"/>
          <w:numId w:val="26"/>
        </w:numPr>
        <w:suppressAutoHyphens w:val="0"/>
        <w:autoSpaceDE w:val="0"/>
        <w:autoSpaceDN w:val="0"/>
        <w:adjustRightInd w:val="0"/>
        <w:spacing w:line="360" w:lineRule="auto"/>
        <w:jc w:val="both"/>
        <w:rPr>
          <w:rFonts w:eastAsia="Calibri"/>
          <w:lang w:eastAsia="en-US"/>
        </w:rPr>
      </w:pPr>
      <w:r w:rsidRPr="008B1306">
        <w:rPr>
          <w:rFonts w:eastAsia="Calibri"/>
          <w:lang w:eastAsia="en-US"/>
        </w:rPr>
        <w:t>zaistenie ochrany obetiam,</w:t>
      </w:r>
    </w:p>
    <w:p w14:paraId="3CED098A" w14:textId="77777777" w:rsidR="00ED6F38" w:rsidRPr="008B1306" w:rsidRDefault="00ED6F38" w:rsidP="00291FF6">
      <w:pPr>
        <w:widowControl/>
        <w:numPr>
          <w:ilvl w:val="0"/>
          <w:numId w:val="26"/>
        </w:numPr>
        <w:suppressAutoHyphens w:val="0"/>
        <w:autoSpaceDE w:val="0"/>
        <w:autoSpaceDN w:val="0"/>
        <w:adjustRightInd w:val="0"/>
        <w:spacing w:line="360" w:lineRule="auto"/>
        <w:jc w:val="both"/>
        <w:rPr>
          <w:rFonts w:eastAsia="Calibri"/>
          <w:lang w:eastAsia="en-US"/>
        </w:rPr>
      </w:pPr>
      <w:r w:rsidRPr="008B1306">
        <w:rPr>
          <w:rFonts w:eastAsia="Calibri"/>
          <w:lang w:eastAsia="en-US"/>
        </w:rPr>
        <w:t>rozhovor so žiakmi, ktorí na šikanovanie upozornili, rozhovor s obeťou,  agresormi,</w:t>
      </w:r>
    </w:p>
    <w:p w14:paraId="6C93CC5F" w14:textId="77777777" w:rsidR="00ED6F38" w:rsidRPr="008B1306" w:rsidRDefault="00ED6F38" w:rsidP="00291FF6">
      <w:pPr>
        <w:widowControl/>
        <w:numPr>
          <w:ilvl w:val="0"/>
          <w:numId w:val="26"/>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nájdenie vhodných svedkov (individuálne, prípadne konfrontačné rozhovory so svedkami). </w:t>
      </w:r>
      <w:r w:rsidRPr="008B1306">
        <w:rPr>
          <w:rFonts w:eastAsia="Calibri"/>
          <w:b/>
          <w:lang w:eastAsia="en-US"/>
        </w:rPr>
        <w:t>Nikdy nekonfrontovať</w:t>
      </w:r>
      <w:r w:rsidRPr="008B1306">
        <w:rPr>
          <w:rFonts w:eastAsia="Calibri"/>
          <w:b/>
          <w:bCs/>
          <w:lang w:eastAsia="en-US"/>
        </w:rPr>
        <w:t xml:space="preserve"> obete a agresorov</w:t>
      </w:r>
      <w:r w:rsidRPr="008B1306">
        <w:rPr>
          <w:rFonts w:eastAsia="Calibri"/>
          <w:b/>
          <w:lang w:eastAsia="en-US"/>
        </w:rPr>
        <w:t>!</w:t>
      </w:r>
      <w:r w:rsidRPr="008B1306">
        <w:rPr>
          <w:rFonts w:eastAsia="Calibri"/>
          <w:lang w:eastAsia="en-US"/>
        </w:rPr>
        <w:t xml:space="preserve"> Zabránenie agresorom krivo vypovedať, izolovanie, neumožnenie dohody na spoločnej výpovedi,</w:t>
      </w:r>
    </w:p>
    <w:p w14:paraId="7D143F29" w14:textId="77777777" w:rsidR="00ED6F38" w:rsidRPr="008B1306" w:rsidRDefault="00ED6F38" w:rsidP="00291FF6">
      <w:pPr>
        <w:widowControl/>
        <w:numPr>
          <w:ilvl w:val="0"/>
          <w:numId w:val="26"/>
        </w:numPr>
        <w:suppressAutoHyphens w:val="0"/>
        <w:autoSpaceDE w:val="0"/>
        <w:autoSpaceDN w:val="0"/>
        <w:adjustRightInd w:val="0"/>
        <w:spacing w:line="360" w:lineRule="auto"/>
        <w:jc w:val="both"/>
        <w:rPr>
          <w:rFonts w:eastAsia="Calibri"/>
          <w:lang w:eastAsia="en-US"/>
        </w:rPr>
      </w:pPr>
      <w:r w:rsidRPr="008B1306">
        <w:rPr>
          <w:rFonts w:eastAsia="Calibri"/>
          <w:lang w:eastAsia="en-US"/>
        </w:rPr>
        <w:t>kontaktovanie zákonných zástupcov,</w:t>
      </w:r>
    </w:p>
    <w:p w14:paraId="0CC80268" w14:textId="77777777" w:rsidR="00ED6F38" w:rsidRPr="008B1306" w:rsidRDefault="00ED6F38" w:rsidP="00291FF6">
      <w:pPr>
        <w:widowControl/>
        <w:numPr>
          <w:ilvl w:val="0"/>
          <w:numId w:val="26"/>
        </w:numPr>
        <w:suppressAutoHyphens w:val="0"/>
        <w:autoSpaceDE w:val="0"/>
        <w:autoSpaceDN w:val="0"/>
        <w:adjustRightInd w:val="0"/>
        <w:spacing w:line="360" w:lineRule="auto"/>
        <w:jc w:val="both"/>
        <w:rPr>
          <w:rFonts w:eastAsia="Calibri"/>
          <w:lang w:eastAsia="en-US"/>
        </w:rPr>
      </w:pPr>
      <w:r w:rsidRPr="008B1306">
        <w:rPr>
          <w:rFonts w:eastAsia="Calibri"/>
          <w:lang w:eastAsia="en-US"/>
        </w:rPr>
        <w:t>kontaktovanie centra výchovného a psychologického poradenstva alebo diagnostického centra,</w:t>
      </w:r>
    </w:p>
    <w:p w14:paraId="701102A8" w14:textId="77777777" w:rsidR="00ED6F38" w:rsidRPr="008B1306" w:rsidRDefault="00ED6F38" w:rsidP="00291FF6">
      <w:pPr>
        <w:widowControl/>
        <w:numPr>
          <w:ilvl w:val="0"/>
          <w:numId w:val="26"/>
        </w:numPr>
        <w:suppressAutoHyphens w:val="0"/>
        <w:autoSpaceDE w:val="0"/>
        <w:autoSpaceDN w:val="0"/>
        <w:adjustRightInd w:val="0"/>
        <w:spacing w:line="360" w:lineRule="auto"/>
        <w:jc w:val="both"/>
        <w:rPr>
          <w:rFonts w:eastAsia="Calibri"/>
          <w:lang w:eastAsia="en-US"/>
        </w:rPr>
      </w:pPr>
      <w:r w:rsidRPr="008B1306">
        <w:rPr>
          <w:rFonts w:eastAsia="Calibri"/>
          <w:lang w:eastAsia="en-US"/>
        </w:rPr>
        <w:t>poskytnutie podpory obeti,</w:t>
      </w:r>
    </w:p>
    <w:p w14:paraId="579FCDAF" w14:textId="77777777" w:rsidR="00ED6F38" w:rsidRDefault="00ED6F38" w:rsidP="00291FF6">
      <w:pPr>
        <w:widowControl/>
        <w:numPr>
          <w:ilvl w:val="0"/>
          <w:numId w:val="26"/>
        </w:numPr>
        <w:suppressAutoHyphens w:val="0"/>
        <w:autoSpaceDE w:val="0"/>
        <w:autoSpaceDN w:val="0"/>
        <w:adjustRightInd w:val="0"/>
        <w:spacing w:line="360" w:lineRule="auto"/>
        <w:jc w:val="both"/>
        <w:rPr>
          <w:rFonts w:eastAsia="Calibri"/>
          <w:lang w:eastAsia="en-US"/>
        </w:rPr>
      </w:pPr>
      <w:r w:rsidRPr="008B1306">
        <w:rPr>
          <w:rFonts w:eastAsia="Calibri"/>
          <w:lang w:eastAsia="en-US"/>
        </w:rPr>
        <w:t>nahlásenie závažnejšieho prípadu šikanovania polícii.</w:t>
      </w:r>
    </w:p>
    <w:p w14:paraId="28923BB9" w14:textId="77777777" w:rsidR="00352866" w:rsidRDefault="00352866" w:rsidP="00ED6F38">
      <w:pPr>
        <w:widowControl/>
        <w:suppressAutoHyphens w:val="0"/>
        <w:autoSpaceDE w:val="0"/>
        <w:autoSpaceDN w:val="0"/>
        <w:adjustRightInd w:val="0"/>
        <w:spacing w:line="360" w:lineRule="auto"/>
        <w:jc w:val="both"/>
        <w:rPr>
          <w:rFonts w:eastAsia="Calibri"/>
          <w:b/>
          <w:bCs/>
          <w:i/>
          <w:lang w:eastAsia="en-US"/>
        </w:rPr>
      </w:pPr>
    </w:p>
    <w:p w14:paraId="7E171A01" w14:textId="36DBC7F1" w:rsidR="00ED6F38" w:rsidRPr="008B1306" w:rsidRDefault="00ED6F38" w:rsidP="00ED6F38">
      <w:pPr>
        <w:widowControl/>
        <w:suppressAutoHyphens w:val="0"/>
        <w:autoSpaceDE w:val="0"/>
        <w:autoSpaceDN w:val="0"/>
        <w:adjustRightInd w:val="0"/>
        <w:spacing w:line="360" w:lineRule="auto"/>
        <w:jc w:val="both"/>
        <w:rPr>
          <w:rFonts w:eastAsia="Calibri"/>
          <w:i/>
          <w:lang w:eastAsia="en-US"/>
        </w:rPr>
      </w:pPr>
      <w:r w:rsidRPr="008B1306">
        <w:rPr>
          <w:rFonts w:eastAsia="Calibri"/>
          <w:b/>
          <w:bCs/>
          <w:i/>
          <w:lang w:eastAsia="en-US"/>
        </w:rPr>
        <w:t xml:space="preserve">Opatrenia </w:t>
      </w:r>
    </w:p>
    <w:p w14:paraId="574D9E69" w14:textId="77777777" w:rsidR="00ED6F38" w:rsidRPr="008B1306" w:rsidRDefault="00ED6F38" w:rsidP="00ED6F38">
      <w:pPr>
        <w:widowControl/>
        <w:suppressAutoHyphens w:val="0"/>
        <w:autoSpaceDE w:val="0"/>
        <w:autoSpaceDN w:val="0"/>
        <w:adjustRightInd w:val="0"/>
        <w:spacing w:line="360" w:lineRule="auto"/>
        <w:jc w:val="both"/>
        <w:rPr>
          <w:rFonts w:eastAsia="Calibri"/>
          <w:lang w:eastAsia="en-US"/>
        </w:rPr>
      </w:pPr>
      <w:r w:rsidRPr="008B1306">
        <w:rPr>
          <w:rFonts w:eastAsia="Calibri"/>
          <w:b/>
          <w:bCs/>
          <w:lang w:eastAsia="en-US"/>
        </w:rPr>
        <w:t xml:space="preserve">Pre obete: </w:t>
      </w:r>
    </w:p>
    <w:p w14:paraId="57C2FA56" w14:textId="77777777" w:rsidR="00ED6F38" w:rsidRPr="008B1306" w:rsidRDefault="00ED6F38" w:rsidP="00291FF6">
      <w:pPr>
        <w:widowControl/>
        <w:numPr>
          <w:ilvl w:val="0"/>
          <w:numId w:val="25"/>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Odporúčanie zákonným zástupcom obetí vyhľadať individuálnu odbornú starostlivosť. </w:t>
      </w:r>
    </w:p>
    <w:p w14:paraId="6E0A8710" w14:textId="77777777" w:rsidR="00ED6F38" w:rsidRPr="0064097C" w:rsidRDefault="00ED6F38" w:rsidP="00291FF6">
      <w:pPr>
        <w:widowControl/>
        <w:numPr>
          <w:ilvl w:val="0"/>
          <w:numId w:val="25"/>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Zorganizovanie skupinového intervenčného programu riaditeľkou školy v spolupráci s centrom výchovného a psychologického poradenstva. </w:t>
      </w:r>
    </w:p>
    <w:p w14:paraId="24EC5824" w14:textId="77777777" w:rsidR="00ED6F38" w:rsidRPr="008B1306" w:rsidRDefault="00ED6F38" w:rsidP="00ED6F38">
      <w:pPr>
        <w:widowControl/>
        <w:suppressAutoHyphens w:val="0"/>
        <w:autoSpaceDE w:val="0"/>
        <w:autoSpaceDN w:val="0"/>
        <w:adjustRightInd w:val="0"/>
        <w:spacing w:line="360" w:lineRule="auto"/>
        <w:jc w:val="both"/>
        <w:rPr>
          <w:rFonts w:eastAsia="Calibri"/>
          <w:lang w:eastAsia="en-US"/>
        </w:rPr>
      </w:pPr>
      <w:r w:rsidRPr="008B1306">
        <w:rPr>
          <w:rFonts w:eastAsia="Calibri"/>
          <w:b/>
          <w:bCs/>
          <w:lang w:eastAsia="en-US"/>
        </w:rPr>
        <w:t xml:space="preserve">Pre agresorov: </w:t>
      </w:r>
    </w:p>
    <w:p w14:paraId="19FE2324" w14:textId="77777777" w:rsidR="00ED6F38" w:rsidRPr="008B1306" w:rsidRDefault="00ED6F38" w:rsidP="00291FF6">
      <w:pPr>
        <w:widowControl/>
        <w:numPr>
          <w:ilvl w:val="0"/>
          <w:numId w:val="23"/>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Odporúčanie zákonným zástupcom agresorov vyhľadať individuálnu odbornú starostlivosť. </w:t>
      </w:r>
    </w:p>
    <w:p w14:paraId="4596C92F" w14:textId="77777777" w:rsidR="00ED6F38" w:rsidRPr="008B1306" w:rsidRDefault="00ED6F38" w:rsidP="00291FF6">
      <w:pPr>
        <w:widowControl/>
        <w:numPr>
          <w:ilvl w:val="0"/>
          <w:numId w:val="23"/>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Udelenie opatrenia vo výchove – napomenutie a pokarhanie triednym učiteľom, pokarhanie riaditeľkou školy, zníženie známky zo správania. </w:t>
      </w:r>
    </w:p>
    <w:p w14:paraId="44B0F740" w14:textId="77777777" w:rsidR="00ED6F38" w:rsidRPr="008B1306" w:rsidRDefault="00ED6F38" w:rsidP="00291FF6">
      <w:pPr>
        <w:widowControl/>
        <w:numPr>
          <w:ilvl w:val="0"/>
          <w:numId w:val="23"/>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Preloženie žiaka do inej triedy (ak to podmienky školy dovoľujú). </w:t>
      </w:r>
    </w:p>
    <w:p w14:paraId="540A30A9" w14:textId="77777777" w:rsidR="00ED6F38" w:rsidRPr="008B1306" w:rsidRDefault="00ED6F38" w:rsidP="00291FF6">
      <w:pPr>
        <w:widowControl/>
        <w:numPr>
          <w:ilvl w:val="0"/>
          <w:numId w:val="23"/>
        </w:numPr>
        <w:suppressAutoHyphens w:val="0"/>
        <w:autoSpaceDE w:val="0"/>
        <w:autoSpaceDN w:val="0"/>
        <w:adjustRightInd w:val="0"/>
        <w:spacing w:line="360" w:lineRule="auto"/>
        <w:jc w:val="both"/>
        <w:rPr>
          <w:rFonts w:eastAsia="Calibri"/>
          <w:lang w:eastAsia="en-US"/>
        </w:rPr>
      </w:pPr>
      <w:r w:rsidRPr="008B1306">
        <w:rPr>
          <w:rFonts w:eastAsia="Calibri"/>
          <w:lang w:eastAsia="en-US"/>
        </w:rPr>
        <w:lastRenderedPageBreak/>
        <w:t xml:space="preserve">V mimoriadnych prípadoch: </w:t>
      </w:r>
    </w:p>
    <w:p w14:paraId="25F99824" w14:textId="77777777" w:rsidR="00ED6F38" w:rsidRPr="008B1306" w:rsidRDefault="00ED6F38" w:rsidP="00291FF6">
      <w:pPr>
        <w:widowControl/>
        <w:numPr>
          <w:ilvl w:val="0"/>
          <w:numId w:val="24"/>
        </w:numPr>
        <w:suppressAutoHyphens w:val="0"/>
        <w:autoSpaceDE w:val="0"/>
        <w:autoSpaceDN w:val="0"/>
        <w:adjustRightInd w:val="0"/>
        <w:spacing w:line="360" w:lineRule="auto"/>
        <w:jc w:val="both"/>
        <w:rPr>
          <w:rFonts w:eastAsia="Calibri"/>
          <w:lang w:eastAsia="en-US"/>
        </w:rPr>
      </w:pPr>
      <w:r w:rsidRPr="008B1306">
        <w:rPr>
          <w:rFonts w:eastAsia="Calibri"/>
          <w:lang w:eastAsia="en-US"/>
        </w:rPr>
        <w:t>odporučenie rodičom umiestniť žiaka na dobrovoľný diagnostický pobyt do príslušného diagnostického centra alebo liečebno-výchovného sanatória,</w:t>
      </w:r>
    </w:p>
    <w:p w14:paraId="734E6143" w14:textId="77777777" w:rsidR="00ED6F38" w:rsidRPr="008B1306" w:rsidRDefault="00ED6F38" w:rsidP="00291FF6">
      <w:pPr>
        <w:widowControl/>
        <w:numPr>
          <w:ilvl w:val="0"/>
          <w:numId w:val="24"/>
        </w:numPr>
        <w:suppressAutoHyphens w:val="0"/>
        <w:autoSpaceDE w:val="0"/>
        <w:autoSpaceDN w:val="0"/>
        <w:adjustRightInd w:val="0"/>
        <w:spacing w:line="360" w:lineRule="auto"/>
        <w:jc w:val="both"/>
        <w:rPr>
          <w:rFonts w:eastAsia="Calibri"/>
          <w:strike/>
          <w:lang w:eastAsia="en-US"/>
        </w:rPr>
      </w:pPr>
      <w:r w:rsidRPr="008B1306">
        <w:rPr>
          <w:rFonts w:eastAsia="Calibri"/>
          <w:lang w:eastAsia="en-US"/>
        </w:rPr>
        <w:t>oznámenie príslušnému ÚPSVaR – odbor sociálnoprávnej ochrany detí za účelom využitia nutných výchovných opatrení v prospech maloletých v zmysle zákona č. </w:t>
      </w:r>
      <w:r w:rsidRPr="008B1306">
        <w:rPr>
          <w:rFonts w:eastAsia="Calibri"/>
          <w:color w:val="000000"/>
          <w:lang w:eastAsia="en-US"/>
        </w:rPr>
        <w:t>305/2005 Z. z. o sociálnoprávnej ochrane detí a o sociálnej kuratele a o zmene a doplnení niektorých zákonov v znení neskorších predpisov,</w:t>
      </w:r>
    </w:p>
    <w:p w14:paraId="20F62C6C" w14:textId="77777777" w:rsidR="00ED6F38" w:rsidRDefault="00ED6F38" w:rsidP="00291FF6">
      <w:pPr>
        <w:widowControl/>
        <w:numPr>
          <w:ilvl w:val="0"/>
          <w:numId w:val="24"/>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oznámenie príslušnému útvaru policajného zboru SR, ak došlo k závažnejšiemu prípadu šikanovania, pri ktorom je podozrenie, že bol spáchaný trestný čin. </w:t>
      </w:r>
    </w:p>
    <w:p w14:paraId="1F12E010" w14:textId="77777777" w:rsidR="00ED6F38" w:rsidRPr="007A45B6" w:rsidRDefault="00ED6F38" w:rsidP="00ED6F38">
      <w:pPr>
        <w:widowControl/>
        <w:suppressAutoHyphens w:val="0"/>
        <w:autoSpaceDE w:val="0"/>
        <w:autoSpaceDN w:val="0"/>
        <w:adjustRightInd w:val="0"/>
        <w:spacing w:line="360" w:lineRule="auto"/>
        <w:ind w:left="644"/>
        <w:jc w:val="both"/>
        <w:rPr>
          <w:rFonts w:eastAsia="Calibri"/>
          <w:lang w:eastAsia="en-US"/>
        </w:rPr>
      </w:pPr>
    </w:p>
    <w:p w14:paraId="322A7B76" w14:textId="77777777" w:rsidR="00ED6F38" w:rsidRPr="008B1306" w:rsidRDefault="00ED6F38" w:rsidP="00ED6F38">
      <w:pPr>
        <w:widowControl/>
        <w:suppressAutoHyphens w:val="0"/>
        <w:autoSpaceDE w:val="0"/>
        <w:autoSpaceDN w:val="0"/>
        <w:adjustRightInd w:val="0"/>
        <w:spacing w:line="360" w:lineRule="auto"/>
        <w:jc w:val="both"/>
        <w:rPr>
          <w:rFonts w:eastAsia="Calibri"/>
          <w:i/>
          <w:lang w:eastAsia="en-US"/>
        </w:rPr>
      </w:pPr>
      <w:r w:rsidRPr="008B1306">
        <w:rPr>
          <w:rFonts w:eastAsia="Calibri"/>
          <w:b/>
          <w:bCs/>
          <w:i/>
          <w:lang w:eastAsia="en-US"/>
        </w:rPr>
        <w:t xml:space="preserve">Spolupráca školy s rodičmi žiakov </w:t>
      </w:r>
    </w:p>
    <w:p w14:paraId="22CF39CE" w14:textId="77777777" w:rsidR="00ED6F38" w:rsidRPr="008B1306" w:rsidRDefault="00ED6F38" w:rsidP="00291FF6">
      <w:pPr>
        <w:widowControl/>
        <w:numPr>
          <w:ilvl w:val="0"/>
          <w:numId w:val="22"/>
        </w:numPr>
        <w:suppressAutoHyphens w:val="0"/>
        <w:autoSpaceDE w:val="0"/>
        <w:autoSpaceDN w:val="0"/>
        <w:adjustRightInd w:val="0"/>
        <w:spacing w:line="360" w:lineRule="auto"/>
        <w:jc w:val="both"/>
        <w:rPr>
          <w:rFonts w:eastAsia="Calibri"/>
          <w:lang w:eastAsia="en-US"/>
        </w:rPr>
      </w:pPr>
      <w:r w:rsidRPr="008B1306">
        <w:rPr>
          <w:rFonts w:eastAsia="Calibri"/>
          <w:lang w:eastAsia="en-US"/>
        </w:rPr>
        <w:t>pri podozrení zo šikanovania škola predvolá rodičov obete i agresorov na pohovor s riaditeľkou školy v prítomnosti výchovného poradcu alebo koordinátora prevencie, z ktorého sa vyhotoví písomný zápis,</w:t>
      </w:r>
    </w:p>
    <w:p w14:paraId="02E968CF" w14:textId="77777777" w:rsidR="00ED6F38" w:rsidRPr="008B1306" w:rsidRDefault="00ED6F38" w:rsidP="00291FF6">
      <w:pPr>
        <w:widowControl/>
        <w:numPr>
          <w:ilvl w:val="0"/>
          <w:numId w:val="22"/>
        </w:numPr>
        <w:suppressAutoHyphens w:val="0"/>
        <w:autoSpaceDE w:val="0"/>
        <w:autoSpaceDN w:val="0"/>
        <w:adjustRightInd w:val="0"/>
        <w:spacing w:line="360" w:lineRule="auto"/>
        <w:jc w:val="both"/>
        <w:rPr>
          <w:rFonts w:eastAsia="Calibri"/>
          <w:lang w:eastAsia="en-US"/>
        </w:rPr>
      </w:pPr>
      <w:r w:rsidRPr="008B1306">
        <w:rPr>
          <w:rFonts w:eastAsia="Calibri"/>
          <w:lang w:eastAsia="en-US"/>
        </w:rPr>
        <w:t>upozorní rodičov, aby sledovali možné príznaky šikanovania a ponúkne im pomoc,</w:t>
      </w:r>
    </w:p>
    <w:p w14:paraId="4F667FED" w14:textId="77777777" w:rsidR="00ED6F38" w:rsidRDefault="00ED6F38" w:rsidP="00291FF6">
      <w:pPr>
        <w:widowControl/>
        <w:numPr>
          <w:ilvl w:val="0"/>
          <w:numId w:val="22"/>
        </w:numPr>
        <w:suppressAutoHyphens w:val="0"/>
        <w:autoSpaceDE w:val="0"/>
        <w:autoSpaceDN w:val="0"/>
        <w:adjustRightInd w:val="0"/>
        <w:spacing w:line="360" w:lineRule="auto"/>
        <w:jc w:val="both"/>
        <w:rPr>
          <w:rFonts w:eastAsia="Calibri"/>
          <w:lang w:eastAsia="en-US"/>
        </w:rPr>
      </w:pPr>
      <w:r w:rsidRPr="008B1306">
        <w:rPr>
          <w:rFonts w:eastAsia="Calibri"/>
          <w:lang w:eastAsia="en-US"/>
        </w:rPr>
        <w:t xml:space="preserve">zabezpečí taktný prístup a zachovanie dôvernosti informácií zo strany pedagogických zamestnancov. </w:t>
      </w:r>
    </w:p>
    <w:p w14:paraId="6DA241CD" w14:textId="77777777" w:rsidR="00ED6F38" w:rsidRDefault="00ED6F38" w:rsidP="00ED6F38">
      <w:pPr>
        <w:widowControl/>
        <w:suppressAutoHyphens w:val="0"/>
        <w:autoSpaceDE w:val="0"/>
        <w:autoSpaceDN w:val="0"/>
        <w:adjustRightInd w:val="0"/>
        <w:spacing w:line="360" w:lineRule="auto"/>
        <w:rPr>
          <w:rFonts w:eastAsia="Calibri"/>
          <w:b/>
          <w:bCs/>
          <w:i/>
          <w:lang w:eastAsia="en-US"/>
        </w:rPr>
      </w:pPr>
    </w:p>
    <w:p w14:paraId="04C33D41" w14:textId="77777777" w:rsidR="00ED6F38" w:rsidRPr="008B1306" w:rsidRDefault="00ED6F38" w:rsidP="00ED6F38">
      <w:pPr>
        <w:widowControl/>
        <w:suppressAutoHyphens w:val="0"/>
        <w:autoSpaceDE w:val="0"/>
        <w:autoSpaceDN w:val="0"/>
        <w:adjustRightInd w:val="0"/>
        <w:spacing w:line="360" w:lineRule="auto"/>
        <w:rPr>
          <w:rFonts w:eastAsia="Calibri"/>
          <w:i/>
          <w:lang w:eastAsia="en-US"/>
        </w:rPr>
      </w:pPr>
      <w:r w:rsidRPr="008B1306">
        <w:rPr>
          <w:rFonts w:eastAsia="Calibri"/>
          <w:b/>
          <w:bCs/>
          <w:i/>
          <w:lang w:eastAsia="en-US"/>
        </w:rPr>
        <w:t xml:space="preserve">Spolupráca školy s inými inštitúciami </w:t>
      </w:r>
    </w:p>
    <w:p w14:paraId="511189C1" w14:textId="77777777" w:rsidR="00ED6F38" w:rsidRPr="008B1306" w:rsidRDefault="00ED6F38" w:rsidP="00ED6F38">
      <w:pPr>
        <w:widowControl/>
        <w:suppressAutoHyphens w:val="0"/>
        <w:autoSpaceDE w:val="0"/>
        <w:autoSpaceDN w:val="0"/>
        <w:adjustRightInd w:val="0"/>
        <w:spacing w:line="360" w:lineRule="auto"/>
        <w:rPr>
          <w:rFonts w:eastAsia="Calibri"/>
          <w:lang w:eastAsia="en-US"/>
        </w:rPr>
      </w:pPr>
      <w:r w:rsidRPr="008B1306">
        <w:rPr>
          <w:rFonts w:eastAsia="Calibri"/>
          <w:lang w:eastAsia="en-US"/>
        </w:rPr>
        <w:t xml:space="preserve">V rámci prevencie šikanovania škola: </w:t>
      </w:r>
    </w:p>
    <w:p w14:paraId="28DE9239" w14:textId="3352899C" w:rsidR="00ED6F38" w:rsidRPr="008B1306" w:rsidRDefault="00ED6F38" w:rsidP="00291FF6">
      <w:pPr>
        <w:widowControl/>
        <w:numPr>
          <w:ilvl w:val="0"/>
          <w:numId w:val="21"/>
        </w:numPr>
        <w:suppressAutoHyphens w:val="0"/>
        <w:autoSpaceDE w:val="0"/>
        <w:autoSpaceDN w:val="0"/>
        <w:adjustRightInd w:val="0"/>
        <w:spacing w:line="360" w:lineRule="auto"/>
        <w:jc w:val="both"/>
        <w:rPr>
          <w:rFonts w:eastAsia="Calibri"/>
          <w:lang w:eastAsia="en-US"/>
        </w:rPr>
      </w:pPr>
      <w:r w:rsidRPr="008B1306">
        <w:rPr>
          <w:rFonts w:eastAsia="Calibri"/>
          <w:lang w:eastAsia="en-US"/>
        </w:rPr>
        <w:t>úzko spolupracuje s</w:t>
      </w:r>
      <w:r w:rsidR="005E31B4">
        <w:rPr>
          <w:rFonts w:eastAsia="Calibri"/>
          <w:lang w:eastAsia="en-US"/>
        </w:rPr>
        <w:t> C</w:t>
      </w:r>
      <w:r w:rsidRPr="008B1306">
        <w:rPr>
          <w:rFonts w:eastAsia="Calibri"/>
          <w:lang w:eastAsia="en-US"/>
        </w:rPr>
        <w:t>entrom</w:t>
      </w:r>
      <w:r w:rsidR="005E31B4">
        <w:rPr>
          <w:rFonts w:eastAsia="Calibri"/>
          <w:lang w:eastAsia="en-US"/>
        </w:rPr>
        <w:t xml:space="preserve"> </w:t>
      </w:r>
      <w:r w:rsidRPr="008B1306">
        <w:rPr>
          <w:rFonts w:eastAsia="Calibri"/>
          <w:lang w:eastAsia="en-US"/>
        </w:rPr>
        <w:t>poradens</w:t>
      </w:r>
      <w:r w:rsidR="000B513E">
        <w:rPr>
          <w:rFonts w:eastAsia="Calibri"/>
          <w:lang w:eastAsia="en-US"/>
        </w:rPr>
        <w:t>tva a prevencie (ďalej len „CP</w:t>
      </w:r>
      <w:r w:rsidR="005E31B4">
        <w:rPr>
          <w:rFonts w:eastAsia="Calibri"/>
          <w:lang w:eastAsia="en-US"/>
        </w:rPr>
        <w:t>P</w:t>
      </w:r>
      <w:r w:rsidRPr="008B1306">
        <w:rPr>
          <w:rFonts w:eastAsia="Calibri"/>
          <w:lang w:eastAsia="en-US"/>
        </w:rPr>
        <w:t xml:space="preserve">“), </w:t>
      </w:r>
    </w:p>
    <w:p w14:paraId="7D9C57C4" w14:textId="3746E1CF" w:rsidR="00ED6F38" w:rsidRPr="008B1306" w:rsidRDefault="00ED6F38" w:rsidP="00291FF6">
      <w:pPr>
        <w:widowControl/>
        <w:numPr>
          <w:ilvl w:val="0"/>
          <w:numId w:val="21"/>
        </w:numPr>
        <w:suppressAutoHyphens w:val="0"/>
        <w:autoSpaceDE w:val="0"/>
        <w:autoSpaceDN w:val="0"/>
        <w:adjustRightInd w:val="0"/>
        <w:spacing w:line="360" w:lineRule="auto"/>
        <w:jc w:val="both"/>
        <w:rPr>
          <w:rFonts w:eastAsia="Calibri"/>
          <w:lang w:eastAsia="en-US"/>
        </w:rPr>
      </w:pPr>
      <w:r w:rsidRPr="008B1306">
        <w:rPr>
          <w:rFonts w:eastAsia="Calibri"/>
          <w:lang w:eastAsia="en-US"/>
        </w:rPr>
        <w:t>riadi sa opatreniami a odporúčaniami Štát</w:t>
      </w:r>
      <w:r w:rsidR="000B513E">
        <w:rPr>
          <w:rFonts w:eastAsia="Calibri"/>
          <w:lang w:eastAsia="en-US"/>
        </w:rPr>
        <w:t>nej školskej inšpekcie a CP</w:t>
      </w:r>
      <w:r>
        <w:rPr>
          <w:rFonts w:eastAsia="Calibri"/>
          <w:lang w:eastAsia="en-US"/>
        </w:rPr>
        <w:t>P.</w:t>
      </w:r>
    </w:p>
    <w:p w14:paraId="71DFE9D8" w14:textId="77777777" w:rsidR="00ED6F38" w:rsidRPr="00C76B76" w:rsidRDefault="00ED6F38" w:rsidP="00291FF6">
      <w:pPr>
        <w:pStyle w:val="Odsekzoznamu"/>
        <w:numPr>
          <w:ilvl w:val="0"/>
          <w:numId w:val="21"/>
        </w:numPr>
        <w:autoSpaceDE w:val="0"/>
        <w:autoSpaceDN w:val="0"/>
        <w:adjustRightInd w:val="0"/>
        <w:spacing w:after="0" w:line="360" w:lineRule="auto"/>
        <w:ind w:left="714" w:hanging="357"/>
        <w:contextualSpacing w:val="0"/>
        <w:jc w:val="both"/>
        <w:rPr>
          <w:rFonts w:ascii="Times New Roman" w:hAnsi="Times New Roman"/>
          <w:sz w:val="24"/>
          <w:szCs w:val="24"/>
        </w:rPr>
      </w:pPr>
      <w:r>
        <w:rPr>
          <w:rFonts w:ascii="Times New Roman" w:hAnsi="Times New Roman"/>
          <w:sz w:val="24"/>
          <w:szCs w:val="24"/>
        </w:rPr>
        <w:t>p</w:t>
      </w:r>
      <w:r w:rsidRPr="00C76B76">
        <w:rPr>
          <w:rFonts w:ascii="Times New Roman" w:hAnsi="Times New Roman"/>
          <w:sz w:val="24"/>
          <w:szCs w:val="24"/>
        </w:rPr>
        <w:t xml:space="preserve">ri podozrení, že šikanovanie naplnilo skutkovú podstatu priestupku alebo trestného činu, je riaditeľka školy povinná bez zbytočného odkladu oznámiť túto skutočnosť: </w:t>
      </w:r>
    </w:p>
    <w:p w14:paraId="361AF62F" w14:textId="77777777" w:rsidR="00ED6F38" w:rsidRPr="00BE7743" w:rsidRDefault="00ED6F38" w:rsidP="00291FF6">
      <w:pPr>
        <w:pStyle w:val="Odsekzoznamu"/>
        <w:numPr>
          <w:ilvl w:val="0"/>
          <w:numId w:val="31"/>
        </w:numPr>
        <w:autoSpaceDE w:val="0"/>
        <w:autoSpaceDN w:val="0"/>
        <w:adjustRightInd w:val="0"/>
        <w:spacing w:line="360" w:lineRule="auto"/>
        <w:rPr>
          <w:rFonts w:ascii="Times New Roman" w:hAnsi="Times New Roman"/>
          <w:sz w:val="24"/>
          <w:szCs w:val="24"/>
        </w:rPr>
      </w:pPr>
      <w:r w:rsidRPr="00BE7743">
        <w:rPr>
          <w:rFonts w:ascii="Times New Roman" w:hAnsi="Times New Roman"/>
          <w:sz w:val="24"/>
          <w:szCs w:val="24"/>
        </w:rPr>
        <w:t xml:space="preserve">príslušnému útvaru policajného zboru, </w:t>
      </w:r>
    </w:p>
    <w:p w14:paraId="43634683" w14:textId="77777777" w:rsidR="00ED6F38" w:rsidRPr="00BE7743" w:rsidRDefault="00ED6F38" w:rsidP="00291FF6">
      <w:pPr>
        <w:pStyle w:val="Odsekzoznamu"/>
        <w:numPr>
          <w:ilvl w:val="0"/>
          <w:numId w:val="31"/>
        </w:numPr>
        <w:autoSpaceDE w:val="0"/>
        <w:autoSpaceDN w:val="0"/>
        <w:adjustRightInd w:val="0"/>
        <w:spacing w:line="360" w:lineRule="auto"/>
        <w:rPr>
          <w:rFonts w:ascii="Times New Roman" w:hAnsi="Times New Roman"/>
          <w:sz w:val="24"/>
          <w:szCs w:val="24"/>
        </w:rPr>
      </w:pPr>
      <w:r w:rsidRPr="00BE7743">
        <w:rPr>
          <w:rFonts w:ascii="Times New Roman" w:hAnsi="Times New Roman"/>
          <w:sz w:val="24"/>
          <w:szCs w:val="24"/>
        </w:rPr>
        <w:t xml:space="preserve">orgánu sociálnoprávnej ochrany. </w:t>
      </w:r>
    </w:p>
    <w:p w14:paraId="709163E7" w14:textId="09719923" w:rsidR="00ED6F38" w:rsidRPr="008B1306" w:rsidRDefault="00ED6F38" w:rsidP="00ED6F38">
      <w:pPr>
        <w:widowControl/>
        <w:suppressAutoHyphens w:val="0"/>
        <w:spacing w:line="276" w:lineRule="auto"/>
        <w:ind w:left="567" w:hanging="567"/>
        <w:jc w:val="both"/>
        <w:rPr>
          <w:rFonts w:eastAsia="Times New Roman"/>
          <w:b/>
          <w:bCs/>
          <w:lang w:eastAsia="sk-SK"/>
        </w:rPr>
      </w:pPr>
      <w:r w:rsidRPr="008B1306">
        <w:rPr>
          <w:rFonts w:eastAsia="Times New Roman"/>
          <w:b/>
          <w:bCs/>
          <w:lang w:eastAsia="sk-SK"/>
        </w:rPr>
        <w:t>Postupy pri prechovávaní a užívaní legálnych a nelegálnych drog na škole a</w:t>
      </w:r>
      <w:r>
        <w:rPr>
          <w:rFonts w:eastAsia="Times New Roman"/>
          <w:b/>
          <w:bCs/>
          <w:lang w:eastAsia="sk-SK"/>
        </w:rPr>
        <w:t> </w:t>
      </w:r>
      <w:r w:rsidRPr="008B1306">
        <w:rPr>
          <w:rFonts w:eastAsia="Times New Roman"/>
          <w:b/>
          <w:bCs/>
          <w:lang w:eastAsia="sk-SK"/>
        </w:rPr>
        <w:t>ich</w:t>
      </w:r>
      <w:r>
        <w:rPr>
          <w:rFonts w:eastAsia="Times New Roman"/>
          <w:b/>
          <w:bCs/>
          <w:lang w:eastAsia="sk-SK"/>
        </w:rPr>
        <w:t xml:space="preserve"> </w:t>
      </w:r>
      <w:r w:rsidRPr="008B1306">
        <w:rPr>
          <w:rFonts w:eastAsia="Times New Roman"/>
          <w:b/>
          <w:bCs/>
          <w:lang w:eastAsia="sk-SK"/>
        </w:rPr>
        <w:t>opatrenia</w:t>
      </w:r>
    </w:p>
    <w:p w14:paraId="14B27774" w14:textId="77777777" w:rsidR="00ED6F38" w:rsidRPr="008B1306" w:rsidRDefault="00ED6F38" w:rsidP="00ED6F38">
      <w:pPr>
        <w:widowControl/>
        <w:suppressAutoHyphens w:val="0"/>
        <w:spacing w:line="276" w:lineRule="auto"/>
        <w:ind w:left="567" w:hanging="567"/>
        <w:rPr>
          <w:rFonts w:eastAsia="Times New Roman"/>
          <w:b/>
          <w:lang w:eastAsia="sk-SK"/>
        </w:rPr>
      </w:pPr>
    </w:p>
    <w:p w14:paraId="1D9D4B39" w14:textId="257BAD8D"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Žiaci základnej školy nesmú fajčiť, piť alkoholické</w:t>
      </w:r>
      <w:r w:rsidR="000B513E">
        <w:rPr>
          <w:rFonts w:eastAsia="Times New Roman"/>
          <w:lang w:eastAsia="sk-SK"/>
        </w:rPr>
        <w:t>, energetické</w:t>
      </w:r>
      <w:r w:rsidRPr="008B1306">
        <w:rPr>
          <w:rFonts w:eastAsia="Times New Roman"/>
          <w:lang w:eastAsia="sk-SK"/>
        </w:rPr>
        <w:t xml:space="preserve"> nápoje, </w:t>
      </w:r>
      <w:r w:rsidR="000B513E">
        <w:rPr>
          <w:rFonts w:eastAsia="Times New Roman"/>
          <w:lang w:eastAsia="sk-SK"/>
        </w:rPr>
        <w:t xml:space="preserve"> </w:t>
      </w:r>
      <w:r w:rsidRPr="008B1306">
        <w:rPr>
          <w:rFonts w:eastAsia="Times New Roman"/>
          <w:lang w:eastAsia="sk-SK"/>
        </w:rPr>
        <w:t>požívať a vdychovať omamné látky a drogy, hrať o peniaze, a to aj mimo školy.</w:t>
      </w:r>
    </w:p>
    <w:p w14:paraId="365B9862"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 xml:space="preserve">Je povinnosťou každého žiaka, učiteľa, </w:t>
      </w:r>
      <w:r>
        <w:rPr>
          <w:rFonts w:eastAsia="Times New Roman"/>
          <w:lang w:eastAsia="sk-SK"/>
        </w:rPr>
        <w:t>asistenta učiteľa</w:t>
      </w:r>
      <w:r w:rsidRPr="008B1306">
        <w:rPr>
          <w:rFonts w:eastAsia="Times New Roman"/>
          <w:lang w:eastAsia="sk-SK"/>
        </w:rPr>
        <w:t xml:space="preserve"> i ostatných zamestnancov školy informovať triedneho učiteľa o žiakovi, ktorý fajčí, pije alkohol alebo užíva drogy v školskom prostredí i mimo neho.</w:t>
      </w:r>
    </w:p>
    <w:p w14:paraId="72F1B6CC"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lastRenderedPageBreak/>
        <w:t xml:space="preserve">Po oznámení uvedenej skutočnosti sa triedny učiteľ diskrétne porozpráva so žiakom o jeho problémoch, o príčinách užívania návykových látok, o ich škodlivosti a o dôsledkoch ich užívania. O pohovore so žiakom urobí </w:t>
      </w:r>
      <w:r w:rsidRPr="008B1306">
        <w:rPr>
          <w:rFonts w:eastAsia="Times New Roman"/>
          <w:b/>
          <w:lang w:eastAsia="sk-SK"/>
        </w:rPr>
        <w:t xml:space="preserve">zápis </w:t>
      </w:r>
      <w:r w:rsidRPr="008B1306">
        <w:rPr>
          <w:rFonts w:eastAsia="Times New Roman"/>
          <w:lang w:eastAsia="sk-SK"/>
        </w:rPr>
        <w:t>a v nast</w:t>
      </w:r>
      <w:r>
        <w:rPr>
          <w:rFonts w:eastAsia="Times New Roman"/>
          <w:lang w:eastAsia="sk-SK"/>
        </w:rPr>
        <w:t>á</w:t>
      </w:r>
      <w:r w:rsidRPr="008B1306">
        <w:rPr>
          <w:rFonts w:eastAsia="Times New Roman"/>
          <w:lang w:eastAsia="sk-SK"/>
        </w:rPr>
        <w:t>vajúcom období venuje žiakovi zvýšenú pozornosť.</w:t>
      </w:r>
    </w:p>
    <w:p w14:paraId="3DFEB016"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 xml:space="preserve">Ak žiak v sledovanom období nezmení vzťah k návykovým látkam, triedny učiteľ žiakovi </w:t>
      </w:r>
      <w:r w:rsidRPr="008B1306">
        <w:rPr>
          <w:rFonts w:eastAsia="Times New Roman"/>
          <w:b/>
          <w:lang w:eastAsia="sk-SK"/>
        </w:rPr>
        <w:t>udelí pokarhanie triednym učiteľom.</w:t>
      </w:r>
    </w:p>
    <w:p w14:paraId="6EB61F1F"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 xml:space="preserve">Ak ani potom nedôjde ku zmene postojov žiaka, triedny učiteľ predvolá rodičov a zorganizuje spoločné stretnutie za účasti výchovného poradcu, koordinátora prevencie drogovej závislosti, </w:t>
      </w:r>
      <w:r w:rsidRPr="00081AFB">
        <w:rPr>
          <w:rFonts w:eastAsia="Calibri"/>
          <w:color w:val="000000"/>
          <w:lang w:eastAsia="en-US"/>
        </w:rPr>
        <w:t>zástupcu Rady</w:t>
      </w:r>
      <w:r w:rsidRPr="00081AFB">
        <w:rPr>
          <w:rFonts w:ascii="Tahoma" w:eastAsia="Calibri" w:hAnsi="Tahoma" w:cs="Tahoma"/>
          <w:color w:val="000000"/>
          <w:sz w:val="20"/>
          <w:szCs w:val="20"/>
          <w:lang w:eastAsia="en-US"/>
        </w:rPr>
        <w:t xml:space="preserve"> </w:t>
      </w:r>
      <w:r w:rsidRPr="00081AFB">
        <w:rPr>
          <w:rFonts w:eastAsia="Calibri"/>
          <w:color w:val="000000"/>
          <w:lang w:eastAsia="en-US"/>
        </w:rPr>
        <w:t>školy</w:t>
      </w:r>
      <w:r w:rsidRPr="008B1306">
        <w:rPr>
          <w:rFonts w:eastAsia="Times New Roman"/>
          <w:lang w:eastAsia="sk-SK"/>
        </w:rPr>
        <w:t xml:space="preserve">. Nasleduje </w:t>
      </w:r>
      <w:r w:rsidRPr="008B1306">
        <w:rPr>
          <w:rFonts w:eastAsia="Times New Roman"/>
          <w:b/>
          <w:lang w:eastAsia="sk-SK"/>
        </w:rPr>
        <w:t>pokarhanie žiaka riaditeľkou školy</w:t>
      </w:r>
      <w:r w:rsidRPr="008B1306">
        <w:rPr>
          <w:rFonts w:eastAsia="Times New Roman"/>
          <w:lang w:eastAsia="sk-SK"/>
        </w:rPr>
        <w:t xml:space="preserve"> a zápis do triedneho výkazu. </w:t>
      </w:r>
    </w:p>
    <w:p w14:paraId="5BD4CE03" w14:textId="77777777" w:rsidR="00ED6F38" w:rsidRPr="008B1306" w:rsidRDefault="00ED6F38" w:rsidP="00291FF6">
      <w:pPr>
        <w:widowControl/>
        <w:numPr>
          <w:ilvl w:val="0"/>
          <w:numId w:val="20"/>
        </w:numPr>
        <w:suppressAutoHyphens w:val="0"/>
        <w:spacing w:line="360" w:lineRule="auto"/>
        <w:jc w:val="both"/>
        <w:rPr>
          <w:rFonts w:eastAsia="Times New Roman"/>
          <w:b/>
          <w:lang w:eastAsia="sk-SK"/>
        </w:rPr>
      </w:pPr>
      <w:r w:rsidRPr="008B1306">
        <w:rPr>
          <w:rFonts w:eastAsia="Times New Roman"/>
          <w:lang w:eastAsia="sk-SK"/>
        </w:rPr>
        <w:t xml:space="preserve">Ak ani vtedy žiak nezmení správanie, triedny učiteľ zorganizuje stretnutie, na ktoré pozve oboch rodičov, koordinátora prevencie drogových závislosti, zástupcu </w:t>
      </w:r>
      <w:r>
        <w:rPr>
          <w:rFonts w:eastAsia="Times New Roman"/>
          <w:lang w:eastAsia="sk-SK"/>
        </w:rPr>
        <w:t>R</w:t>
      </w:r>
      <w:r w:rsidRPr="008B1306">
        <w:rPr>
          <w:rFonts w:eastAsia="Times New Roman"/>
          <w:lang w:eastAsia="sk-SK"/>
        </w:rPr>
        <w:t xml:space="preserve">ady školy, prípadne policajta alebo kurátora. Po prešetrení skutočnosti kolektívny orgán navrhne opatrenia. Riaditeľka školy zabezpečí stretnutie s odborníkom – psychológom, lekárom. Žiakovi bude </w:t>
      </w:r>
      <w:r w:rsidRPr="008B1306">
        <w:rPr>
          <w:rFonts w:eastAsia="Times New Roman"/>
          <w:b/>
          <w:lang w:eastAsia="sk-SK"/>
        </w:rPr>
        <w:t>znížená známka zo správania.</w:t>
      </w:r>
    </w:p>
    <w:p w14:paraId="0DF03CB5"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Povinnosťou triedneho učiteľa je viesť evidenciu pochvál i priestupkov žiakov a o zistených skutočnostiach vhodnou formou informovať na triednických hodinách, na nástenných novinách v triede, spôsob riešenia zaznamenávať v klasifikačnom zázname alebo</w:t>
      </w:r>
      <w:r>
        <w:rPr>
          <w:rFonts w:eastAsia="Times New Roman"/>
          <w:lang w:eastAsia="sk-SK"/>
        </w:rPr>
        <w:t xml:space="preserve"> v</w:t>
      </w:r>
      <w:r w:rsidRPr="008B1306">
        <w:rPr>
          <w:rFonts w:eastAsia="Times New Roman"/>
          <w:lang w:eastAsia="sk-SK"/>
        </w:rPr>
        <w:t xml:space="preserve"> osobitnom zošite, pravidelne spolupracovať s rodičmi a o problémoch informovať pedagogickú radu pri riešení výchovných problémov.</w:t>
      </w:r>
    </w:p>
    <w:p w14:paraId="5455A9A5"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Učiteľský dozor v čase prestávok bude vykonávať kontrolu priestorov školy v predmetnej veci, hlavný dôraz klásť na sociálne zariadenia a skryté priestory v areáli školy.</w:t>
      </w:r>
    </w:p>
    <w:p w14:paraId="7559FA20" w14:textId="77777777" w:rsidR="00ED6F38" w:rsidRDefault="00ED6F38" w:rsidP="00291FF6">
      <w:pPr>
        <w:widowControl/>
        <w:numPr>
          <w:ilvl w:val="0"/>
          <w:numId w:val="20"/>
        </w:numPr>
        <w:suppressAutoHyphens w:val="0"/>
        <w:spacing w:line="360" w:lineRule="auto"/>
        <w:jc w:val="both"/>
        <w:rPr>
          <w:rFonts w:eastAsia="Times New Roman"/>
          <w:lang w:eastAsia="sk-SK"/>
        </w:rPr>
      </w:pPr>
      <w:r w:rsidRPr="00D179FB">
        <w:rPr>
          <w:rFonts w:eastAsia="Times New Roman"/>
          <w:lang w:eastAsia="sk-SK"/>
        </w:rPr>
        <w:t xml:space="preserve">Pre všetkých žiakov školy organizovať dlhodobé športové súťaže, organizovať jednorazové spoločensko-kultúrne podujatia s cieľom odpútať žiakov školy od myšlienok na užívanie drog a toxikomániu. </w:t>
      </w:r>
    </w:p>
    <w:p w14:paraId="17DDA001" w14:textId="77777777" w:rsidR="00ED6F38" w:rsidRPr="00D179FB" w:rsidRDefault="00ED6F38" w:rsidP="00291FF6">
      <w:pPr>
        <w:widowControl/>
        <w:numPr>
          <w:ilvl w:val="0"/>
          <w:numId w:val="20"/>
        </w:numPr>
        <w:suppressAutoHyphens w:val="0"/>
        <w:spacing w:line="360" w:lineRule="auto"/>
        <w:jc w:val="both"/>
        <w:rPr>
          <w:rFonts w:eastAsia="Times New Roman"/>
          <w:lang w:eastAsia="sk-SK"/>
        </w:rPr>
      </w:pPr>
      <w:r w:rsidRPr="00D179FB">
        <w:rPr>
          <w:rFonts w:eastAsia="Times New Roman"/>
          <w:lang w:eastAsia="sk-SK"/>
        </w:rPr>
        <w:t>Koordinátor prevencie drogových závislostí zabezpečí výstavu najnovších odborných publikácií, premietanie filmov k problematike, cyklus besied a prednášok s odborníkmi v danej oblasti.</w:t>
      </w:r>
    </w:p>
    <w:p w14:paraId="2C4FFBF0"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Triedni učitelia minimálne raz polročne alebo aktuálne podľa potreby budú na triednických hodinách diskutovať o závislostiach najrôznejšieho druhu (drogy, patologické využívanie voľného času, príslušnosť k spoločensky nežiad</w:t>
      </w:r>
      <w:r>
        <w:rPr>
          <w:rFonts w:eastAsia="Times New Roman"/>
          <w:lang w:eastAsia="sk-SK"/>
        </w:rPr>
        <w:t>ú</w:t>
      </w:r>
      <w:r w:rsidRPr="008B1306">
        <w:rPr>
          <w:rFonts w:eastAsia="Times New Roman"/>
          <w:lang w:eastAsia="sk-SK"/>
        </w:rPr>
        <w:t>cim hnutiam a pod.).</w:t>
      </w:r>
    </w:p>
    <w:p w14:paraId="1380FB29"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t>Rozšíriť spoluprácu školy s rodičmi a školskou samosprávou o aktivity v danej oblasti, iniciovať zapájanie</w:t>
      </w:r>
      <w:r>
        <w:rPr>
          <w:rFonts w:eastAsia="Times New Roman"/>
          <w:lang w:eastAsia="sk-SK"/>
        </w:rPr>
        <w:t xml:space="preserve"> rodičov do aktivít školy,</w:t>
      </w:r>
      <w:r w:rsidRPr="008B1306">
        <w:rPr>
          <w:rFonts w:eastAsia="Times New Roman"/>
          <w:lang w:eastAsia="sk-SK"/>
        </w:rPr>
        <w:t xml:space="preserve"> školské výlety, školské akcie a súťaže.</w:t>
      </w:r>
    </w:p>
    <w:p w14:paraId="5630069F" w14:textId="77777777" w:rsidR="00ED6F38" w:rsidRPr="008B1306" w:rsidRDefault="00ED6F38" w:rsidP="00291FF6">
      <w:pPr>
        <w:widowControl/>
        <w:numPr>
          <w:ilvl w:val="0"/>
          <w:numId w:val="20"/>
        </w:numPr>
        <w:suppressAutoHyphens w:val="0"/>
        <w:spacing w:line="360" w:lineRule="auto"/>
        <w:jc w:val="both"/>
        <w:rPr>
          <w:rFonts w:eastAsia="Times New Roman"/>
          <w:lang w:eastAsia="sk-SK"/>
        </w:rPr>
      </w:pPr>
      <w:r w:rsidRPr="008B1306">
        <w:rPr>
          <w:rFonts w:eastAsia="Times New Roman"/>
          <w:lang w:eastAsia="sk-SK"/>
        </w:rPr>
        <w:lastRenderedPageBreak/>
        <w:t>Spolupracovať s okolitými školami na vytváraní preventívnych stratégií a posilňovaní opatrení na znižovanie dopytu po drogách v rámci regiónu.</w:t>
      </w:r>
    </w:p>
    <w:p w14:paraId="7131766D" w14:textId="77777777" w:rsidR="00ED6F38" w:rsidRPr="00E07E96" w:rsidRDefault="00ED6F38" w:rsidP="00ED6F38">
      <w:pPr>
        <w:widowControl/>
        <w:suppressAutoHyphens w:val="0"/>
        <w:spacing w:after="160" w:line="259" w:lineRule="auto"/>
        <w:rPr>
          <w:rFonts w:asciiTheme="minorHAnsi" w:eastAsiaTheme="minorHAnsi" w:hAnsiTheme="minorHAnsi" w:cstheme="minorBidi"/>
          <w:sz w:val="22"/>
          <w:szCs w:val="22"/>
          <w:lang w:eastAsia="en-US"/>
        </w:rPr>
      </w:pPr>
    </w:p>
    <w:p w14:paraId="5BFEC5C3" w14:textId="660C9307" w:rsidR="00331497" w:rsidRDefault="00331497" w:rsidP="00331497">
      <w:pPr>
        <w:widowControl/>
        <w:suppressAutoHyphens w:val="0"/>
        <w:spacing w:before="100" w:beforeAutospacing="1" w:after="100" w:afterAutospacing="1" w:line="360" w:lineRule="auto"/>
        <w:contextualSpacing/>
        <w:jc w:val="both"/>
      </w:pPr>
      <w:r w:rsidRPr="00331497">
        <w:rPr>
          <w:b/>
          <w:bCs/>
          <w:u w:val="single"/>
        </w:rPr>
        <w:t>Oznam vstupu do priestorov školy a školského zariadenia</w:t>
      </w:r>
      <w:r>
        <w:t xml:space="preserve"> </w:t>
      </w:r>
    </w:p>
    <w:p w14:paraId="2A9FDF84" w14:textId="61E5BFC8" w:rsidR="00331497" w:rsidRDefault="00331497" w:rsidP="00331497">
      <w:pPr>
        <w:widowControl/>
        <w:suppressAutoHyphens w:val="0"/>
        <w:spacing w:before="100" w:beforeAutospacing="1" w:after="100" w:afterAutospacing="1" w:line="360" w:lineRule="auto"/>
        <w:contextualSpacing/>
        <w:jc w:val="both"/>
      </w:pPr>
      <w:r>
        <w:t>Škola a školské zariadenie zverejnení „Oznam vstupu do priestorov školy a školského zariadenia“ na vchodových dverách a webovom sídle školy</w:t>
      </w:r>
      <w:r w:rsidR="00754E1E">
        <w:t>.</w:t>
      </w:r>
    </w:p>
    <w:p w14:paraId="21BE6A8C" w14:textId="51BE9587" w:rsidR="003D614B" w:rsidRDefault="006D4724" w:rsidP="006D4724">
      <w:pPr>
        <w:widowControl/>
        <w:suppressAutoHyphens w:val="0"/>
        <w:spacing w:before="100" w:beforeAutospacing="1" w:after="100" w:afterAutospacing="1" w:line="360" w:lineRule="auto"/>
        <w:contextualSpacing/>
        <w:jc w:val="both"/>
      </w:pPr>
      <w:r>
        <w:t xml:space="preserve"> </w:t>
      </w:r>
    </w:p>
    <w:p w14:paraId="6DBE3077" w14:textId="0B71600B" w:rsidR="00ED6F38" w:rsidRPr="001354F1" w:rsidRDefault="00ED6F38" w:rsidP="00ED6F38">
      <w:pPr>
        <w:widowControl/>
        <w:suppressAutoHyphens w:val="0"/>
        <w:spacing w:before="100" w:beforeAutospacing="1" w:after="100" w:afterAutospacing="1" w:line="276" w:lineRule="auto"/>
        <w:contextualSpacing/>
        <w:rPr>
          <w:rFonts w:eastAsia="Times New Roman"/>
          <w:b/>
          <w:i/>
          <w:sz w:val="28"/>
          <w:szCs w:val="28"/>
          <w:lang w:eastAsia="sk-SK"/>
        </w:rPr>
      </w:pPr>
      <w:r>
        <w:rPr>
          <w:rFonts w:eastAsia="Times New Roman"/>
          <w:b/>
          <w:i/>
          <w:sz w:val="28"/>
          <w:szCs w:val="28"/>
          <w:lang w:eastAsia="sk-SK"/>
        </w:rPr>
        <w:t xml:space="preserve">21. </w:t>
      </w:r>
      <w:r w:rsidRPr="001354F1">
        <w:rPr>
          <w:rFonts w:eastAsia="Times New Roman"/>
          <w:b/>
          <w:i/>
          <w:sz w:val="28"/>
          <w:szCs w:val="28"/>
          <w:lang w:eastAsia="sk-SK"/>
        </w:rPr>
        <w:t>Záverečné ustanovenie</w:t>
      </w:r>
    </w:p>
    <w:p w14:paraId="3456291C" w14:textId="77777777" w:rsidR="00ED6F38" w:rsidRDefault="00ED6F38" w:rsidP="00ED6F38">
      <w:pPr>
        <w:widowControl/>
        <w:suppressAutoHyphens w:val="0"/>
        <w:spacing w:before="100" w:beforeAutospacing="1" w:after="100" w:afterAutospacing="1" w:line="276" w:lineRule="auto"/>
        <w:contextualSpacing/>
        <w:rPr>
          <w:rFonts w:eastAsia="Times New Roman"/>
          <w:b/>
          <w:lang w:eastAsia="sk-SK"/>
        </w:rPr>
      </w:pPr>
    </w:p>
    <w:p w14:paraId="6873F5F4" w14:textId="77777777" w:rsidR="00ED6F38" w:rsidRDefault="00ED6F38" w:rsidP="00291FF6">
      <w:pPr>
        <w:widowControl/>
        <w:numPr>
          <w:ilvl w:val="0"/>
          <w:numId w:val="6"/>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Zmeny a doplnky Školského poriadku vydáva riaditeľka školy po prerokovaní s Radou školy a v pedagogickej rade.</w:t>
      </w:r>
    </w:p>
    <w:p w14:paraId="43AF893A" w14:textId="0A7AAD9D" w:rsidR="00ED6F38" w:rsidRPr="000E13E2" w:rsidRDefault="00ED6F38" w:rsidP="00291FF6">
      <w:pPr>
        <w:widowControl/>
        <w:numPr>
          <w:ilvl w:val="0"/>
          <w:numId w:val="6"/>
        </w:numPr>
        <w:suppressAutoHyphens w:val="0"/>
        <w:spacing w:before="100" w:beforeAutospacing="1" w:after="100" w:afterAutospacing="1" w:line="360" w:lineRule="auto"/>
        <w:contextualSpacing/>
        <w:jc w:val="both"/>
        <w:rPr>
          <w:rFonts w:eastAsia="Times New Roman"/>
          <w:lang w:eastAsia="sk-SK"/>
        </w:rPr>
      </w:pPr>
      <w:r>
        <w:rPr>
          <w:rFonts w:eastAsia="Times New Roman"/>
          <w:lang w:eastAsia="sk-SK"/>
        </w:rPr>
        <w:t>Školský por</w:t>
      </w:r>
      <w:r w:rsidR="006D4724">
        <w:rPr>
          <w:rFonts w:eastAsia="Times New Roman"/>
          <w:lang w:eastAsia="sk-SK"/>
        </w:rPr>
        <w:t>iadok sa zverejní v  zborovni</w:t>
      </w:r>
      <w:r>
        <w:rPr>
          <w:rFonts w:eastAsia="Times New Roman"/>
          <w:lang w:eastAsia="sk-SK"/>
        </w:rPr>
        <w:t xml:space="preserve">, v riaditeľni, na webovom sídle školy ako aj na nástenke v jednotlivých triedach školy. </w:t>
      </w:r>
    </w:p>
    <w:p w14:paraId="40304C03" w14:textId="77777777" w:rsidR="00ED6F38" w:rsidRPr="004A7B5B" w:rsidRDefault="00ED6F38" w:rsidP="00291FF6">
      <w:pPr>
        <w:widowControl/>
        <w:numPr>
          <w:ilvl w:val="0"/>
          <w:numId w:val="6"/>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Triedni u</w:t>
      </w:r>
      <w:r>
        <w:rPr>
          <w:rFonts w:eastAsia="Times New Roman"/>
          <w:lang w:eastAsia="sk-SK"/>
        </w:rPr>
        <w:t xml:space="preserve">čitelia sú povinní oboznámiť so </w:t>
      </w:r>
      <w:r w:rsidRPr="004A7B5B">
        <w:rPr>
          <w:rFonts w:eastAsia="Times New Roman"/>
          <w:lang w:eastAsia="sk-SK"/>
        </w:rPr>
        <w:t>Školským poriadkom žiakov</w:t>
      </w:r>
      <w:r>
        <w:rPr>
          <w:rFonts w:eastAsia="Times New Roman"/>
          <w:lang w:eastAsia="sk-SK"/>
        </w:rPr>
        <w:t xml:space="preserve"> na triednych hodinách </w:t>
      </w:r>
      <w:r w:rsidRPr="004A7B5B">
        <w:rPr>
          <w:rFonts w:eastAsia="Times New Roman"/>
          <w:lang w:eastAsia="sk-SK"/>
        </w:rPr>
        <w:t>a rodičov na triednych aktívoch</w:t>
      </w:r>
      <w:r>
        <w:rPr>
          <w:rFonts w:eastAsia="Times New Roman"/>
          <w:lang w:eastAsia="sk-SK"/>
        </w:rPr>
        <w:t>.</w:t>
      </w:r>
      <w:r w:rsidRPr="004A7B5B">
        <w:rPr>
          <w:rFonts w:eastAsia="Times New Roman"/>
          <w:lang w:eastAsia="sk-SK"/>
        </w:rPr>
        <w:t xml:space="preserve"> Združenia rodičov na zači</w:t>
      </w:r>
      <w:r>
        <w:rPr>
          <w:rFonts w:eastAsia="Times New Roman"/>
          <w:lang w:eastAsia="sk-SK"/>
        </w:rPr>
        <w:t xml:space="preserve">atku školského roka, pri úprave </w:t>
      </w:r>
      <w:r w:rsidRPr="004A7B5B">
        <w:rPr>
          <w:rFonts w:eastAsia="Times New Roman"/>
          <w:lang w:eastAsia="sk-SK"/>
        </w:rPr>
        <w:t xml:space="preserve">Školského poriadku a pravidelne vyhodnocovať jeho plnenie. Dodržiavanie </w:t>
      </w:r>
      <w:r>
        <w:rPr>
          <w:rFonts w:eastAsia="Times New Roman"/>
          <w:lang w:eastAsia="sk-SK"/>
        </w:rPr>
        <w:t xml:space="preserve">Školského poriadku je </w:t>
      </w:r>
      <w:r w:rsidRPr="004A7B5B">
        <w:rPr>
          <w:rFonts w:eastAsia="Times New Roman"/>
          <w:lang w:eastAsia="sk-SK"/>
        </w:rPr>
        <w:t>pravi</w:t>
      </w:r>
      <w:r>
        <w:rPr>
          <w:rFonts w:eastAsia="Times New Roman"/>
          <w:lang w:eastAsia="sk-SK"/>
        </w:rPr>
        <w:t xml:space="preserve">delnou náplňou klasifikačných a </w:t>
      </w:r>
      <w:r w:rsidRPr="004A7B5B">
        <w:rPr>
          <w:rFonts w:eastAsia="Times New Roman"/>
          <w:lang w:eastAsia="sk-SK"/>
        </w:rPr>
        <w:t>hodnotiacich pedagogických rád a pracovných porád.</w:t>
      </w:r>
    </w:p>
    <w:p w14:paraId="17E0F60B" w14:textId="30AA052D" w:rsidR="00ED6F38" w:rsidRPr="004A7B5B" w:rsidRDefault="00ED6F38" w:rsidP="00291FF6">
      <w:pPr>
        <w:widowControl/>
        <w:numPr>
          <w:ilvl w:val="0"/>
          <w:numId w:val="6"/>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lang w:eastAsia="sk-SK"/>
        </w:rPr>
        <w:t>Šk</w:t>
      </w:r>
      <w:r>
        <w:rPr>
          <w:rFonts w:eastAsia="Times New Roman"/>
          <w:lang w:eastAsia="sk-SK"/>
        </w:rPr>
        <w:t xml:space="preserve">olský poriadok bol prerokovaný </w:t>
      </w:r>
      <w:r w:rsidRPr="004A7B5B">
        <w:rPr>
          <w:rFonts w:eastAsia="Times New Roman"/>
          <w:lang w:eastAsia="sk-SK"/>
        </w:rPr>
        <w:t>na pedagogickej rade dňa</w:t>
      </w:r>
      <w:r w:rsidR="00EB1F8C">
        <w:rPr>
          <w:rFonts w:eastAsia="Times New Roman"/>
          <w:lang w:eastAsia="sk-SK"/>
        </w:rPr>
        <w:t xml:space="preserve"> </w:t>
      </w:r>
      <w:r w:rsidR="005E31B4">
        <w:rPr>
          <w:rFonts w:eastAsia="Times New Roman"/>
          <w:lang w:eastAsia="sk-SK"/>
        </w:rPr>
        <w:t>28</w:t>
      </w:r>
      <w:r w:rsidR="00EB1F8C">
        <w:rPr>
          <w:rFonts w:eastAsia="Times New Roman"/>
          <w:lang w:eastAsia="sk-SK"/>
        </w:rPr>
        <w:t>.8.202</w:t>
      </w:r>
      <w:r w:rsidR="005E31B4">
        <w:rPr>
          <w:rFonts w:eastAsia="Times New Roman"/>
          <w:lang w:eastAsia="sk-SK"/>
        </w:rPr>
        <w:t>5</w:t>
      </w:r>
    </w:p>
    <w:p w14:paraId="2C4BCD81" w14:textId="05B9822A" w:rsidR="00ED6F38" w:rsidRPr="004A7B5B" w:rsidRDefault="00ED6F38" w:rsidP="00291FF6">
      <w:pPr>
        <w:widowControl/>
        <w:numPr>
          <w:ilvl w:val="0"/>
          <w:numId w:val="6"/>
        </w:numPr>
        <w:suppressAutoHyphens w:val="0"/>
        <w:spacing w:before="100" w:beforeAutospacing="1" w:after="100" w:afterAutospacing="1" w:line="360" w:lineRule="auto"/>
        <w:contextualSpacing/>
        <w:rPr>
          <w:rFonts w:eastAsia="Times New Roman"/>
          <w:lang w:eastAsia="sk-SK"/>
        </w:rPr>
      </w:pPr>
      <w:r w:rsidRPr="004A7B5B">
        <w:rPr>
          <w:rFonts w:eastAsia="Times New Roman"/>
          <w:lang w:eastAsia="sk-SK"/>
        </w:rPr>
        <w:t xml:space="preserve">Školský poriadok </w:t>
      </w:r>
      <w:r w:rsidRPr="004A7B5B">
        <w:rPr>
          <w:rFonts w:eastAsia="Times New Roman"/>
          <w:iCs/>
          <w:lang w:eastAsia="sk-SK"/>
        </w:rPr>
        <w:t xml:space="preserve">nadobúda platnosť dňom </w:t>
      </w:r>
      <w:r>
        <w:rPr>
          <w:rFonts w:eastAsia="Times New Roman"/>
          <w:iCs/>
          <w:lang w:eastAsia="sk-SK"/>
        </w:rPr>
        <w:t>01. 09</w:t>
      </w:r>
      <w:r w:rsidRPr="004A7B5B">
        <w:rPr>
          <w:rFonts w:eastAsia="Times New Roman"/>
          <w:iCs/>
          <w:lang w:eastAsia="sk-SK"/>
        </w:rPr>
        <w:t>.</w:t>
      </w:r>
      <w:r w:rsidR="00EB1F8C">
        <w:rPr>
          <w:rFonts w:eastAsia="Times New Roman"/>
          <w:iCs/>
          <w:lang w:eastAsia="sk-SK"/>
        </w:rPr>
        <w:t xml:space="preserve"> 202</w:t>
      </w:r>
      <w:r w:rsidR="005E31B4">
        <w:rPr>
          <w:rFonts w:eastAsia="Times New Roman"/>
          <w:iCs/>
          <w:lang w:eastAsia="sk-SK"/>
        </w:rPr>
        <w:t>5</w:t>
      </w:r>
      <w:r w:rsidRPr="004A7B5B">
        <w:rPr>
          <w:rFonts w:eastAsia="Times New Roman"/>
          <w:lang w:eastAsia="sk-SK"/>
        </w:rPr>
        <w:t xml:space="preserve"> </w:t>
      </w:r>
    </w:p>
    <w:p w14:paraId="7317889B" w14:textId="7A863230" w:rsidR="00ED6F38" w:rsidRDefault="00ED6F38" w:rsidP="00291FF6">
      <w:pPr>
        <w:widowControl/>
        <w:numPr>
          <w:ilvl w:val="0"/>
          <w:numId w:val="6"/>
        </w:numPr>
        <w:suppressAutoHyphens w:val="0"/>
        <w:spacing w:before="100" w:beforeAutospacing="1" w:after="100" w:afterAutospacing="1" w:line="360" w:lineRule="auto"/>
        <w:contextualSpacing/>
        <w:jc w:val="both"/>
        <w:rPr>
          <w:rFonts w:eastAsia="Times New Roman"/>
          <w:lang w:eastAsia="sk-SK"/>
        </w:rPr>
      </w:pPr>
      <w:r w:rsidRPr="004A7B5B">
        <w:rPr>
          <w:rFonts w:eastAsia="Times New Roman"/>
          <w:iCs/>
          <w:lang w:eastAsia="sk-SK"/>
        </w:rPr>
        <w:t xml:space="preserve">Týmto </w:t>
      </w:r>
      <w:r>
        <w:rPr>
          <w:rFonts w:eastAsia="Times New Roman"/>
          <w:iCs/>
          <w:lang w:eastAsia="sk-SK"/>
        </w:rPr>
        <w:t>Š</w:t>
      </w:r>
      <w:r w:rsidRPr="004A7B5B">
        <w:rPr>
          <w:rFonts w:eastAsia="Times New Roman"/>
          <w:iCs/>
          <w:lang w:eastAsia="sk-SK"/>
        </w:rPr>
        <w:t>kolským poriadkom sa ruší platnosť Školského poriadku  zo dňa</w:t>
      </w:r>
      <w:r w:rsidR="00EB1F8C">
        <w:rPr>
          <w:rFonts w:eastAsia="Times New Roman"/>
          <w:iCs/>
          <w:lang w:eastAsia="sk-SK"/>
        </w:rPr>
        <w:t xml:space="preserve"> </w:t>
      </w:r>
      <w:r w:rsidR="00F47246">
        <w:rPr>
          <w:rFonts w:eastAsia="Times New Roman"/>
          <w:iCs/>
          <w:lang w:eastAsia="sk-SK"/>
        </w:rPr>
        <w:t>2</w:t>
      </w:r>
      <w:r w:rsidR="00EB1F8C">
        <w:rPr>
          <w:rFonts w:eastAsia="Times New Roman"/>
          <w:iCs/>
          <w:lang w:eastAsia="sk-SK"/>
        </w:rPr>
        <w:t>. 0</w:t>
      </w:r>
      <w:r w:rsidR="00F47246">
        <w:rPr>
          <w:rFonts w:eastAsia="Times New Roman"/>
          <w:iCs/>
          <w:lang w:eastAsia="sk-SK"/>
        </w:rPr>
        <w:t>9</w:t>
      </w:r>
      <w:r w:rsidR="00EB1F8C">
        <w:rPr>
          <w:rFonts w:eastAsia="Times New Roman"/>
          <w:iCs/>
          <w:lang w:eastAsia="sk-SK"/>
        </w:rPr>
        <w:t>. 202</w:t>
      </w:r>
      <w:r w:rsidR="00F47246">
        <w:rPr>
          <w:rFonts w:eastAsia="Times New Roman"/>
          <w:iCs/>
          <w:lang w:eastAsia="sk-SK"/>
        </w:rPr>
        <w:t>4</w:t>
      </w:r>
      <w:r w:rsidRPr="004A7B5B">
        <w:rPr>
          <w:rFonts w:eastAsia="Times New Roman"/>
          <w:lang w:eastAsia="sk-SK"/>
        </w:rPr>
        <w:t xml:space="preserve"> </w:t>
      </w:r>
    </w:p>
    <w:p w14:paraId="68E08BBB" w14:textId="77777777" w:rsidR="00ED6F38" w:rsidRPr="004A7B5B" w:rsidRDefault="00ED6F38" w:rsidP="00ED6F38">
      <w:pPr>
        <w:widowControl/>
        <w:suppressAutoHyphens w:val="0"/>
        <w:spacing w:before="100" w:beforeAutospacing="1" w:after="100" w:afterAutospacing="1" w:line="360" w:lineRule="auto"/>
        <w:contextualSpacing/>
        <w:jc w:val="both"/>
        <w:rPr>
          <w:rFonts w:eastAsia="Times New Roman"/>
          <w:lang w:eastAsia="sk-SK"/>
        </w:rPr>
      </w:pPr>
    </w:p>
    <w:p w14:paraId="095D74A8" w14:textId="6FFB57EC" w:rsidR="00ED6F38" w:rsidRPr="001354F1" w:rsidRDefault="00ED6F38" w:rsidP="00ED6F38">
      <w:pPr>
        <w:widowControl/>
        <w:shd w:val="clear" w:color="auto" w:fill="FFFFFF"/>
        <w:suppressAutoHyphens w:val="0"/>
        <w:autoSpaceDE w:val="0"/>
        <w:spacing w:before="494" w:line="360" w:lineRule="auto"/>
        <w:jc w:val="center"/>
        <w:rPr>
          <w:rFonts w:eastAsia="Times New Roman"/>
          <w:b/>
          <w:i/>
          <w:color w:val="000000"/>
          <w:spacing w:val="-1"/>
          <w:sz w:val="28"/>
          <w:szCs w:val="28"/>
        </w:rPr>
      </w:pPr>
      <w:r w:rsidRPr="001354F1">
        <w:rPr>
          <w:rFonts w:eastAsia="Calibri"/>
          <w:i/>
          <w:lang w:eastAsia="en-US"/>
        </w:rPr>
        <w:t xml:space="preserve">    </w:t>
      </w:r>
    </w:p>
    <w:p w14:paraId="6150FDD6" w14:textId="77777777" w:rsidR="00ED6F38" w:rsidRDefault="00ED6F38" w:rsidP="00ED6F38">
      <w:pPr>
        <w:widowControl/>
        <w:suppressAutoHyphens w:val="0"/>
        <w:spacing w:after="200" w:line="276" w:lineRule="auto"/>
        <w:rPr>
          <w:rFonts w:eastAsia="Calibri"/>
          <w:lang w:eastAsia="en-US"/>
        </w:rPr>
      </w:pPr>
    </w:p>
    <w:p w14:paraId="7B26EC68" w14:textId="77777777" w:rsidR="00ED6F38" w:rsidRDefault="00ED6F38" w:rsidP="00ED6F38">
      <w:pPr>
        <w:widowControl/>
        <w:suppressAutoHyphens w:val="0"/>
        <w:spacing w:after="200" w:line="276" w:lineRule="auto"/>
        <w:rPr>
          <w:rFonts w:eastAsia="Calibri"/>
          <w:lang w:eastAsia="en-US"/>
        </w:rPr>
      </w:pPr>
      <w:r w:rsidRPr="004A7B5B">
        <w:rPr>
          <w:rFonts w:eastAsia="Calibri"/>
          <w:lang w:eastAsia="en-US"/>
        </w:rPr>
        <w:t xml:space="preserve">                                     </w:t>
      </w:r>
      <w:r>
        <w:rPr>
          <w:rFonts w:eastAsia="Calibri"/>
          <w:lang w:eastAsia="en-US"/>
        </w:rPr>
        <w:t xml:space="preserve">     </w:t>
      </w:r>
    </w:p>
    <w:p w14:paraId="1F4840AD" w14:textId="321191FD" w:rsidR="00ED6F38" w:rsidRDefault="006D4724" w:rsidP="00ED6F38">
      <w:pPr>
        <w:widowControl/>
        <w:suppressAutoHyphens w:val="0"/>
        <w:spacing w:after="200"/>
        <w:rPr>
          <w:rFonts w:eastAsia="Calibri"/>
          <w:lang w:eastAsia="en-US"/>
        </w:rPr>
      </w:pPr>
      <w:r>
        <w:rPr>
          <w:rFonts w:eastAsia="Calibri"/>
          <w:lang w:eastAsia="en-US"/>
        </w:rPr>
        <w:t>V </w:t>
      </w:r>
      <w:r w:rsidR="00F47246">
        <w:rPr>
          <w:rFonts w:eastAsia="Calibri"/>
          <w:lang w:eastAsia="en-US"/>
        </w:rPr>
        <w:t>Herľano</w:t>
      </w:r>
      <w:r>
        <w:rPr>
          <w:rFonts w:eastAsia="Calibri"/>
          <w:lang w:eastAsia="en-US"/>
        </w:rPr>
        <w:t xml:space="preserve">ch, </w:t>
      </w:r>
      <w:r w:rsidR="00EB1F8C">
        <w:rPr>
          <w:rFonts w:eastAsia="Calibri"/>
          <w:lang w:eastAsia="en-US"/>
        </w:rPr>
        <w:t xml:space="preserve">dňa </w:t>
      </w:r>
      <w:r w:rsidR="00F47246">
        <w:rPr>
          <w:rFonts w:eastAsia="Calibri"/>
          <w:lang w:eastAsia="en-US"/>
        </w:rPr>
        <w:t>28</w:t>
      </w:r>
      <w:r w:rsidR="00EB1F8C">
        <w:rPr>
          <w:rFonts w:eastAsia="Calibri"/>
          <w:lang w:eastAsia="en-US"/>
        </w:rPr>
        <w:t>.8.202</w:t>
      </w:r>
      <w:r w:rsidR="00F47246">
        <w:rPr>
          <w:rFonts w:eastAsia="Calibri"/>
          <w:lang w:eastAsia="en-US"/>
        </w:rPr>
        <w:t>5</w:t>
      </w:r>
    </w:p>
    <w:p w14:paraId="31E60018" w14:textId="12BBC2C3" w:rsidR="00ED6F38" w:rsidRDefault="00ED6F38" w:rsidP="00ED6F38">
      <w:pPr>
        <w:widowControl/>
        <w:suppressAutoHyphens w:val="0"/>
        <w:spacing w:after="200"/>
        <w:rPr>
          <w:rFonts w:eastAsia="Calibri"/>
          <w:lang w:eastAsia="en-US"/>
        </w:rPr>
      </w:pPr>
      <w:r>
        <w:rPr>
          <w:rFonts w:eastAsia="Calibri"/>
          <w:lang w:eastAsia="en-US"/>
        </w:rPr>
        <w:t xml:space="preserve">                                                                                                  </w:t>
      </w:r>
      <w:r w:rsidR="006D4724">
        <w:rPr>
          <w:rFonts w:eastAsia="Calibri"/>
          <w:lang w:eastAsia="en-US"/>
        </w:rPr>
        <w:t xml:space="preserve">        Mgr. </w:t>
      </w:r>
      <w:r w:rsidR="00F47246">
        <w:rPr>
          <w:rFonts w:eastAsia="Calibri"/>
          <w:lang w:eastAsia="en-US"/>
        </w:rPr>
        <w:t>Jana Uchaľová</w:t>
      </w:r>
    </w:p>
    <w:p w14:paraId="5F9E6AFD" w14:textId="426786A5" w:rsidR="00ED6F38" w:rsidRDefault="00ED6F38" w:rsidP="00ED6F38">
      <w:pPr>
        <w:widowControl/>
        <w:suppressAutoHyphens w:val="0"/>
        <w:spacing w:after="200"/>
        <w:rPr>
          <w:rFonts w:eastAsia="Calibri"/>
          <w:lang w:eastAsia="en-US"/>
        </w:rPr>
      </w:pPr>
      <w:r>
        <w:rPr>
          <w:rFonts w:eastAsia="Calibri"/>
          <w:lang w:eastAsia="en-US"/>
        </w:rPr>
        <w:t xml:space="preserve">                                                                                               </w:t>
      </w:r>
      <w:r w:rsidR="00EB1F8C">
        <w:rPr>
          <w:rFonts w:eastAsia="Calibri"/>
          <w:lang w:eastAsia="en-US"/>
        </w:rPr>
        <w:t xml:space="preserve">                   riaditeľka školy</w:t>
      </w:r>
    </w:p>
    <w:p w14:paraId="1F3066A6" w14:textId="1EDEB7BD" w:rsidR="00ED6F38" w:rsidRDefault="00ED6F38" w:rsidP="00ED6F38">
      <w:pPr>
        <w:widowControl/>
        <w:suppressAutoHyphens w:val="0"/>
        <w:spacing w:after="200"/>
        <w:rPr>
          <w:rFonts w:eastAsia="Calibri"/>
          <w:lang w:eastAsia="en-US"/>
        </w:rPr>
      </w:pPr>
    </w:p>
    <w:p w14:paraId="613B816F" w14:textId="42E16CDF" w:rsidR="00ED6F38" w:rsidRDefault="00ED6F38" w:rsidP="00ED6F38">
      <w:pPr>
        <w:widowControl/>
        <w:suppressAutoHyphens w:val="0"/>
        <w:spacing w:after="200"/>
        <w:rPr>
          <w:rFonts w:eastAsia="Calibri"/>
          <w:lang w:eastAsia="en-US"/>
        </w:rPr>
      </w:pPr>
    </w:p>
    <w:p w14:paraId="20EA8977" w14:textId="45FB447B" w:rsidR="00ED6F38" w:rsidRDefault="00ED6F38" w:rsidP="00ED6F38">
      <w:pPr>
        <w:widowControl/>
        <w:suppressAutoHyphens w:val="0"/>
        <w:spacing w:after="200"/>
        <w:rPr>
          <w:rFonts w:eastAsia="Calibri"/>
          <w:lang w:eastAsia="en-US"/>
        </w:rPr>
      </w:pPr>
    </w:p>
    <w:p w14:paraId="537F00F1" w14:textId="77777777" w:rsidR="00754E1E" w:rsidRDefault="00754E1E" w:rsidP="00ED6F38">
      <w:pPr>
        <w:widowControl/>
        <w:suppressAutoHyphens w:val="0"/>
        <w:spacing w:after="200"/>
        <w:rPr>
          <w:rFonts w:eastAsia="Calibri"/>
          <w:lang w:eastAsia="en-US"/>
        </w:rPr>
      </w:pPr>
    </w:p>
    <w:p w14:paraId="5B7B56AE" w14:textId="700196AC" w:rsidR="00ED6F38" w:rsidRPr="00C60E2E" w:rsidRDefault="00ED6F38" w:rsidP="00ED6F38">
      <w:pPr>
        <w:spacing w:line="360" w:lineRule="auto"/>
        <w:rPr>
          <w:b/>
        </w:rPr>
      </w:pPr>
      <w:r w:rsidRPr="007A43A7">
        <w:rPr>
          <w:b/>
        </w:rPr>
        <w:lastRenderedPageBreak/>
        <w:t>Príloha č. 1</w:t>
      </w:r>
    </w:p>
    <w:p w14:paraId="25B94B32" w14:textId="3544EF0E" w:rsidR="00ED6F38" w:rsidRDefault="00ED6F38" w:rsidP="00ED6F38">
      <w:pPr>
        <w:spacing w:line="264" w:lineRule="auto"/>
        <w:jc w:val="both"/>
        <w:rPr>
          <w:rFonts w:eastAsia="Calibri"/>
          <w:b/>
        </w:rPr>
      </w:pPr>
      <w:r w:rsidRPr="001121AB">
        <w:rPr>
          <w:rFonts w:eastAsia="Calibri"/>
          <w:b/>
        </w:rPr>
        <w:t>Potvrde</w:t>
      </w:r>
      <w:r>
        <w:rPr>
          <w:rFonts w:eastAsia="Calibri"/>
          <w:b/>
        </w:rPr>
        <w:t>nie o oboznámení sa so Školským poriadkom</w:t>
      </w:r>
      <w:r w:rsidR="008F16C5">
        <w:rPr>
          <w:rFonts w:eastAsia="Calibri"/>
          <w:b/>
        </w:rPr>
        <w:t xml:space="preserve"> a jeho dodatkami</w:t>
      </w:r>
    </w:p>
    <w:p w14:paraId="50868BEA" w14:textId="77777777" w:rsidR="00ED6F38" w:rsidRPr="00C60E2E" w:rsidRDefault="00ED6F38" w:rsidP="00ED6F38">
      <w:pPr>
        <w:spacing w:line="264" w:lineRule="auto"/>
        <w:jc w:val="both"/>
        <w:rPr>
          <w:rFonts w:eastAsia="Calibri"/>
          <w:b/>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390"/>
        <w:gridCol w:w="1725"/>
        <w:gridCol w:w="2358"/>
        <w:gridCol w:w="1700"/>
        <w:gridCol w:w="1702"/>
      </w:tblGrid>
      <w:tr w:rsidR="00ED6F38" w:rsidRPr="001121AB" w14:paraId="2ABCB9FA" w14:textId="77777777" w:rsidTr="005A32A0">
        <w:trPr>
          <w:trHeight w:hRule="exact" w:val="397"/>
        </w:trPr>
        <w:tc>
          <w:tcPr>
            <w:tcW w:w="759" w:type="dxa"/>
          </w:tcPr>
          <w:p w14:paraId="54B2662D" w14:textId="77777777" w:rsidR="00ED6F38" w:rsidRPr="001121AB" w:rsidRDefault="00ED6F38" w:rsidP="00C939CD">
            <w:pPr>
              <w:spacing w:line="360" w:lineRule="auto"/>
              <w:rPr>
                <w:rFonts w:eastAsia="Times New Roman"/>
                <w:b/>
                <w:lang w:eastAsia="sk-SK"/>
              </w:rPr>
            </w:pPr>
            <w:r w:rsidRPr="001121AB">
              <w:rPr>
                <w:rFonts w:eastAsia="Times New Roman"/>
                <w:b/>
                <w:lang w:eastAsia="sk-SK"/>
              </w:rPr>
              <w:t>P. č.</w:t>
            </w:r>
          </w:p>
        </w:tc>
        <w:tc>
          <w:tcPr>
            <w:tcW w:w="1390" w:type="dxa"/>
          </w:tcPr>
          <w:p w14:paraId="5B06A1D7" w14:textId="77777777" w:rsidR="00ED6F38" w:rsidRPr="001121AB" w:rsidRDefault="00ED6F38" w:rsidP="00C939CD">
            <w:pPr>
              <w:spacing w:line="360" w:lineRule="auto"/>
              <w:rPr>
                <w:rFonts w:eastAsia="Times New Roman"/>
                <w:b/>
                <w:lang w:eastAsia="sk-SK"/>
              </w:rPr>
            </w:pPr>
            <w:r w:rsidRPr="001121AB">
              <w:rPr>
                <w:rFonts w:eastAsia="Times New Roman"/>
                <w:b/>
                <w:lang w:eastAsia="sk-SK"/>
              </w:rPr>
              <w:t>Titl.</w:t>
            </w:r>
          </w:p>
        </w:tc>
        <w:tc>
          <w:tcPr>
            <w:tcW w:w="1725" w:type="dxa"/>
          </w:tcPr>
          <w:p w14:paraId="287B989D" w14:textId="77777777" w:rsidR="00ED6F38" w:rsidRPr="001121AB" w:rsidRDefault="00ED6F38" w:rsidP="00C939CD">
            <w:pPr>
              <w:spacing w:line="360" w:lineRule="auto"/>
              <w:rPr>
                <w:rFonts w:eastAsia="Times New Roman"/>
                <w:b/>
                <w:lang w:eastAsia="sk-SK"/>
              </w:rPr>
            </w:pPr>
            <w:r w:rsidRPr="001121AB">
              <w:rPr>
                <w:rFonts w:eastAsia="Times New Roman"/>
                <w:b/>
                <w:lang w:eastAsia="sk-SK"/>
              </w:rPr>
              <w:t xml:space="preserve">Meno </w:t>
            </w:r>
          </w:p>
          <w:p w14:paraId="289A7AE8" w14:textId="77777777" w:rsidR="00ED6F38" w:rsidRPr="001121AB" w:rsidRDefault="00ED6F38" w:rsidP="00C939CD">
            <w:pPr>
              <w:spacing w:line="360" w:lineRule="auto"/>
              <w:rPr>
                <w:rFonts w:eastAsia="Times New Roman"/>
                <w:b/>
                <w:lang w:eastAsia="sk-SK"/>
              </w:rPr>
            </w:pPr>
            <w:r w:rsidRPr="001121AB">
              <w:rPr>
                <w:rFonts w:eastAsia="Times New Roman"/>
                <w:b/>
                <w:lang w:eastAsia="sk-SK"/>
              </w:rPr>
              <w:t>Podpis zamestnanca</w:t>
            </w:r>
          </w:p>
        </w:tc>
        <w:tc>
          <w:tcPr>
            <w:tcW w:w="2358" w:type="dxa"/>
          </w:tcPr>
          <w:p w14:paraId="4969CEC7" w14:textId="77777777" w:rsidR="00ED6F38" w:rsidRPr="001121AB" w:rsidRDefault="00ED6F38" w:rsidP="00C939CD">
            <w:pPr>
              <w:spacing w:line="360" w:lineRule="auto"/>
              <w:rPr>
                <w:rFonts w:eastAsia="Times New Roman"/>
                <w:b/>
                <w:lang w:eastAsia="sk-SK"/>
              </w:rPr>
            </w:pPr>
            <w:r w:rsidRPr="001121AB">
              <w:rPr>
                <w:rFonts w:eastAsia="Times New Roman"/>
                <w:b/>
                <w:lang w:eastAsia="sk-SK"/>
              </w:rPr>
              <w:t>Priezvisko</w:t>
            </w:r>
          </w:p>
        </w:tc>
        <w:tc>
          <w:tcPr>
            <w:tcW w:w="1700" w:type="dxa"/>
          </w:tcPr>
          <w:p w14:paraId="7B2E807B" w14:textId="77777777" w:rsidR="00ED6F38" w:rsidRPr="001121AB" w:rsidRDefault="00ED6F38" w:rsidP="00C939CD">
            <w:pPr>
              <w:spacing w:line="360" w:lineRule="auto"/>
              <w:rPr>
                <w:rFonts w:eastAsia="Times New Roman"/>
                <w:b/>
                <w:lang w:eastAsia="sk-SK"/>
              </w:rPr>
            </w:pPr>
            <w:r w:rsidRPr="001121AB">
              <w:rPr>
                <w:rFonts w:eastAsia="Times New Roman"/>
                <w:b/>
                <w:lang w:eastAsia="sk-SK"/>
              </w:rPr>
              <w:t>Dátum</w:t>
            </w:r>
          </w:p>
        </w:tc>
        <w:tc>
          <w:tcPr>
            <w:tcW w:w="1702" w:type="dxa"/>
          </w:tcPr>
          <w:p w14:paraId="4203E6DE" w14:textId="77777777" w:rsidR="00ED6F38" w:rsidRPr="001121AB" w:rsidRDefault="00ED6F38" w:rsidP="00C939CD">
            <w:pPr>
              <w:spacing w:line="360" w:lineRule="auto"/>
              <w:rPr>
                <w:rFonts w:eastAsia="Times New Roman"/>
                <w:b/>
                <w:lang w:eastAsia="sk-SK"/>
              </w:rPr>
            </w:pPr>
            <w:r w:rsidRPr="001121AB">
              <w:rPr>
                <w:rFonts w:eastAsia="Times New Roman"/>
                <w:b/>
                <w:lang w:eastAsia="sk-SK"/>
              </w:rPr>
              <w:t>Podpis</w:t>
            </w:r>
          </w:p>
        </w:tc>
      </w:tr>
      <w:tr w:rsidR="00ED6F38" w:rsidRPr="001121AB" w14:paraId="0D70E6B6" w14:textId="77777777" w:rsidTr="005A32A0">
        <w:trPr>
          <w:trHeight w:hRule="exact" w:val="397"/>
        </w:trPr>
        <w:tc>
          <w:tcPr>
            <w:tcW w:w="759" w:type="dxa"/>
          </w:tcPr>
          <w:p w14:paraId="253771CE"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5B15B856" w14:textId="39E756F1" w:rsidR="00ED6F38" w:rsidRPr="001121AB" w:rsidRDefault="005A32A0" w:rsidP="00C939CD">
            <w:pPr>
              <w:spacing w:line="360" w:lineRule="auto"/>
              <w:rPr>
                <w:rFonts w:eastAsia="Times New Roman"/>
                <w:lang w:eastAsia="sk-SK"/>
              </w:rPr>
            </w:pPr>
            <w:r>
              <w:rPr>
                <w:rFonts w:eastAsia="Times New Roman"/>
                <w:lang w:eastAsia="sk-SK"/>
              </w:rPr>
              <w:t>Mgr.</w:t>
            </w:r>
          </w:p>
        </w:tc>
        <w:tc>
          <w:tcPr>
            <w:tcW w:w="1725" w:type="dxa"/>
          </w:tcPr>
          <w:p w14:paraId="6B4DA68A" w14:textId="0EB01A42" w:rsidR="00ED6F38" w:rsidRPr="001121AB" w:rsidRDefault="005A32A0" w:rsidP="00C939CD">
            <w:pPr>
              <w:spacing w:line="360" w:lineRule="auto"/>
              <w:rPr>
                <w:rFonts w:eastAsia="Times New Roman"/>
                <w:lang w:eastAsia="sk-SK"/>
              </w:rPr>
            </w:pPr>
            <w:r>
              <w:rPr>
                <w:rFonts w:eastAsia="Times New Roman"/>
                <w:lang w:eastAsia="sk-SK"/>
              </w:rPr>
              <w:t xml:space="preserve">Jana </w:t>
            </w:r>
          </w:p>
        </w:tc>
        <w:tc>
          <w:tcPr>
            <w:tcW w:w="2358" w:type="dxa"/>
          </w:tcPr>
          <w:p w14:paraId="1CFADA2C" w14:textId="6B1380B0" w:rsidR="00ED6F38" w:rsidRPr="001121AB" w:rsidRDefault="005A32A0" w:rsidP="00C939CD">
            <w:pPr>
              <w:spacing w:line="360" w:lineRule="auto"/>
              <w:rPr>
                <w:rFonts w:eastAsia="Times New Roman"/>
                <w:lang w:eastAsia="sk-SK"/>
              </w:rPr>
            </w:pPr>
            <w:r>
              <w:rPr>
                <w:rFonts w:eastAsia="Times New Roman"/>
                <w:lang w:eastAsia="sk-SK"/>
              </w:rPr>
              <w:t>Uchaľová</w:t>
            </w:r>
          </w:p>
        </w:tc>
        <w:tc>
          <w:tcPr>
            <w:tcW w:w="1700" w:type="dxa"/>
          </w:tcPr>
          <w:p w14:paraId="5E907BF6" w14:textId="77777777" w:rsidR="00ED6F38" w:rsidRPr="001121AB" w:rsidRDefault="00ED6F38" w:rsidP="00C939CD">
            <w:pPr>
              <w:spacing w:line="360" w:lineRule="auto"/>
              <w:rPr>
                <w:rFonts w:eastAsia="Times New Roman"/>
                <w:lang w:eastAsia="sk-SK"/>
              </w:rPr>
            </w:pPr>
          </w:p>
        </w:tc>
        <w:tc>
          <w:tcPr>
            <w:tcW w:w="1702" w:type="dxa"/>
          </w:tcPr>
          <w:p w14:paraId="67F06C20" w14:textId="77777777" w:rsidR="00ED6F38" w:rsidRPr="001121AB" w:rsidRDefault="00ED6F38" w:rsidP="00C939CD">
            <w:pPr>
              <w:spacing w:line="360" w:lineRule="auto"/>
              <w:rPr>
                <w:rFonts w:ascii="Palace Script MT" w:eastAsia="Times New Roman" w:hAnsi="Palace Script MT"/>
                <w:b/>
                <w:sz w:val="36"/>
                <w:szCs w:val="36"/>
                <w:lang w:eastAsia="sk-SK"/>
              </w:rPr>
            </w:pPr>
          </w:p>
        </w:tc>
      </w:tr>
      <w:tr w:rsidR="00ED6F38" w:rsidRPr="001121AB" w14:paraId="21284E44" w14:textId="77777777" w:rsidTr="005A32A0">
        <w:trPr>
          <w:trHeight w:hRule="exact" w:val="397"/>
        </w:trPr>
        <w:tc>
          <w:tcPr>
            <w:tcW w:w="759" w:type="dxa"/>
          </w:tcPr>
          <w:p w14:paraId="3F4F9ADA"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6BF462A7" w14:textId="7EFB16FB" w:rsidR="00ED6F38" w:rsidRPr="001121AB" w:rsidRDefault="005A32A0" w:rsidP="00C939CD">
            <w:pPr>
              <w:spacing w:line="360" w:lineRule="auto"/>
              <w:rPr>
                <w:rFonts w:eastAsia="Times New Roman"/>
                <w:lang w:eastAsia="sk-SK"/>
              </w:rPr>
            </w:pPr>
            <w:r>
              <w:rPr>
                <w:rFonts w:eastAsia="Times New Roman"/>
                <w:lang w:eastAsia="sk-SK"/>
              </w:rPr>
              <w:t xml:space="preserve">Mgr. </w:t>
            </w:r>
          </w:p>
        </w:tc>
        <w:tc>
          <w:tcPr>
            <w:tcW w:w="1725" w:type="dxa"/>
          </w:tcPr>
          <w:p w14:paraId="1979891F" w14:textId="16393437" w:rsidR="00ED6F38" w:rsidRPr="001121AB" w:rsidRDefault="005A32A0" w:rsidP="005A32A0">
            <w:pPr>
              <w:spacing w:line="360" w:lineRule="auto"/>
              <w:rPr>
                <w:rFonts w:eastAsia="Times New Roman"/>
                <w:lang w:eastAsia="sk-SK"/>
              </w:rPr>
            </w:pPr>
            <w:r>
              <w:rPr>
                <w:rFonts w:eastAsia="Times New Roman"/>
                <w:lang w:eastAsia="sk-SK"/>
              </w:rPr>
              <w:t>Alla</w:t>
            </w:r>
          </w:p>
        </w:tc>
        <w:tc>
          <w:tcPr>
            <w:tcW w:w="2358" w:type="dxa"/>
          </w:tcPr>
          <w:p w14:paraId="668E25D4" w14:textId="1D5DEEDE" w:rsidR="00ED6F38" w:rsidRPr="001121AB" w:rsidRDefault="005A32A0" w:rsidP="005A32A0">
            <w:pPr>
              <w:spacing w:line="360" w:lineRule="auto"/>
              <w:rPr>
                <w:rFonts w:eastAsia="Times New Roman"/>
                <w:lang w:eastAsia="sk-SK"/>
              </w:rPr>
            </w:pPr>
            <w:r>
              <w:rPr>
                <w:rFonts w:eastAsia="Times New Roman"/>
                <w:lang w:eastAsia="sk-SK"/>
              </w:rPr>
              <w:t>Smykalová</w:t>
            </w:r>
          </w:p>
        </w:tc>
        <w:tc>
          <w:tcPr>
            <w:tcW w:w="1700" w:type="dxa"/>
          </w:tcPr>
          <w:p w14:paraId="764E1F5D" w14:textId="77777777" w:rsidR="00ED6F38" w:rsidRPr="001121AB" w:rsidRDefault="00ED6F38" w:rsidP="00C939CD">
            <w:pPr>
              <w:spacing w:line="360" w:lineRule="auto"/>
              <w:rPr>
                <w:rFonts w:eastAsia="Times New Roman"/>
                <w:lang w:eastAsia="sk-SK"/>
              </w:rPr>
            </w:pPr>
          </w:p>
        </w:tc>
        <w:tc>
          <w:tcPr>
            <w:tcW w:w="1702" w:type="dxa"/>
          </w:tcPr>
          <w:p w14:paraId="2E161B76" w14:textId="77777777" w:rsidR="00ED6F38" w:rsidRPr="001121AB" w:rsidRDefault="00ED6F38" w:rsidP="00C939CD">
            <w:pPr>
              <w:spacing w:line="360" w:lineRule="auto"/>
              <w:rPr>
                <w:rFonts w:ascii="Palace Script MT" w:eastAsia="Times New Roman" w:hAnsi="Palace Script MT"/>
                <w:b/>
                <w:sz w:val="36"/>
                <w:szCs w:val="36"/>
                <w:lang w:eastAsia="sk-SK"/>
              </w:rPr>
            </w:pPr>
          </w:p>
        </w:tc>
      </w:tr>
      <w:tr w:rsidR="00ED6F38" w:rsidRPr="001121AB" w14:paraId="6B191DF1" w14:textId="77777777" w:rsidTr="005A32A0">
        <w:trPr>
          <w:trHeight w:hRule="exact" w:val="397"/>
        </w:trPr>
        <w:tc>
          <w:tcPr>
            <w:tcW w:w="759" w:type="dxa"/>
          </w:tcPr>
          <w:p w14:paraId="224F5CB9"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59A4ECC3" w14:textId="165DA1F9" w:rsidR="00ED6F38" w:rsidRPr="001121AB" w:rsidRDefault="005A32A0" w:rsidP="00C939CD">
            <w:pPr>
              <w:spacing w:line="360" w:lineRule="auto"/>
              <w:rPr>
                <w:rFonts w:eastAsia="Times New Roman"/>
                <w:lang w:eastAsia="sk-SK"/>
              </w:rPr>
            </w:pPr>
            <w:r>
              <w:rPr>
                <w:rFonts w:eastAsia="Times New Roman"/>
                <w:lang w:eastAsia="sk-SK"/>
              </w:rPr>
              <w:t>MVDr.Mgr.</w:t>
            </w:r>
          </w:p>
        </w:tc>
        <w:tc>
          <w:tcPr>
            <w:tcW w:w="1725" w:type="dxa"/>
          </w:tcPr>
          <w:p w14:paraId="271BE097" w14:textId="496955B8" w:rsidR="00ED6F38" w:rsidRPr="001121AB" w:rsidRDefault="005A32A0" w:rsidP="00C939CD">
            <w:pPr>
              <w:spacing w:line="360" w:lineRule="auto"/>
              <w:rPr>
                <w:rFonts w:eastAsia="Times New Roman"/>
                <w:lang w:eastAsia="sk-SK"/>
              </w:rPr>
            </w:pPr>
            <w:r>
              <w:rPr>
                <w:rFonts w:eastAsia="Times New Roman"/>
                <w:lang w:eastAsia="sk-SK"/>
              </w:rPr>
              <w:t xml:space="preserve">Silvia </w:t>
            </w:r>
          </w:p>
        </w:tc>
        <w:tc>
          <w:tcPr>
            <w:tcW w:w="2358" w:type="dxa"/>
          </w:tcPr>
          <w:p w14:paraId="7383BBF9" w14:textId="33621E68" w:rsidR="00ED6F38" w:rsidRPr="001121AB" w:rsidRDefault="005A32A0" w:rsidP="005A32A0">
            <w:pPr>
              <w:spacing w:line="360" w:lineRule="auto"/>
              <w:rPr>
                <w:rFonts w:eastAsia="Times New Roman"/>
                <w:lang w:eastAsia="sk-SK"/>
              </w:rPr>
            </w:pPr>
            <w:r>
              <w:rPr>
                <w:rFonts w:eastAsia="Times New Roman"/>
                <w:lang w:eastAsia="sk-SK"/>
              </w:rPr>
              <w:t>Bogdanovská</w:t>
            </w:r>
          </w:p>
        </w:tc>
        <w:tc>
          <w:tcPr>
            <w:tcW w:w="1700" w:type="dxa"/>
          </w:tcPr>
          <w:p w14:paraId="1FCF255D" w14:textId="77777777" w:rsidR="00ED6F38" w:rsidRPr="001121AB" w:rsidRDefault="00ED6F38" w:rsidP="00C939CD">
            <w:pPr>
              <w:spacing w:line="360" w:lineRule="auto"/>
              <w:rPr>
                <w:rFonts w:eastAsia="Times New Roman"/>
                <w:lang w:eastAsia="sk-SK"/>
              </w:rPr>
            </w:pPr>
          </w:p>
        </w:tc>
        <w:tc>
          <w:tcPr>
            <w:tcW w:w="1702" w:type="dxa"/>
          </w:tcPr>
          <w:p w14:paraId="68D91575" w14:textId="77777777" w:rsidR="00ED6F38" w:rsidRPr="001121AB" w:rsidRDefault="00ED6F38" w:rsidP="00C939CD">
            <w:pPr>
              <w:spacing w:line="360" w:lineRule="auto"/>
              <w:rPr>
                <w:rFonts w:ascii="Palace Script MT" w:eastAsia="Times New Roman" w:hAnsi="Palace Script MT"/>
                <w:b/>
                <w:i/>
                <w:sz w:val="36"/>
                <w:szCs w:val="36"/>
                <w:lang w:eastAsia="sk-SK"/>
              </w:rPr>
            </w:pPr>
          </w:p>
        </w:tc>
      </w:tr>
      <w:tr w:rsidR="00ED6F38" w:rsidRPr="001121AB" w14:paraId="6C6F141F" w14:textId="77777777" w:rsidTr="005A32A0">
        <w:trPr>
          <w:trHeight w:hRule="exact" w:val="397"/>
        </w:trPr>
        <w:tc>
          <w:tcPr>
            <w:tcW w:w="759" w:type="dxa"/>
          </w:tcPr>
          <w:p w14:paraId="3D9E8ABB"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063CFC3B" w14:textId="05E66758" w:rsidR="00ED6F38" w:rsidRPr="001121AB" w:rsidRDefault="005A32A0" w:rsidP="00C939CD">
            <w:pPr>
              <w:spacing w:line="360" w:lineRule="auto"/>
              <w:rPr>
                <w:rFonts w:eastAsia="Times New Roman"/>
                <w:lang w:eastAsia="sk-SK"/>
              </w:rPr>
            </w:pPr>
            <w:r>
              <w:rPr>
                <w:rFonts w:eastAsia="Times New Roman"/>
                <w:lang w:eastAsia="sk-SK"/>
              </w:rPr>
              <w:t xml:space="preserve">Mgr. </w:t>
            </w:r>
          </w:p>
        </w:tc>
        <w:tc>
          <w:tcPr>
            <w:tcW w:w="1725" w:type="dxa"/>
          </w:tcPr>
          <w:p w14:paraId="6CA5242B" w14:textId="36AEC82B" w:rsidR="00ED6F38" w:rsidRPr="001121AB" w:rsidRDefault="005A32A0" w:rsidP="00C939CD">
            <w:pPr>
              <w:spacing w:line="360" w:lineRule="auto"/>
              <w:rPr>
                <w:rFonts w:eastAsia="Times New Roman"/>
                <w:lang w:eastAsia="sk-SK"/>
              </w:rPr>
            </w:pPr>
            <w:r>
              <w:rPr>
                <w:rFonts w:eastAsia="Times New Roman"/>
                <w:lang w:eastAsia="sk-SK"/>
              </w:rPr>
              <w:t xml:space="preserve">Erika </w:t>
            </w:r>
          </w:p>
        </w:tc>
        <w:tc>
          <w:tcPr>
            <w:tcW w:w="2358" w:type="dxa"/>
          </w:tcPr>
          <w:p w14:paraId="1669836E" w14:textId="1C939D9D" w:rsidR="00ED6F38" w:rsidRPr="001121AB" w:rsidRDefault="005A32A0" w:rsidP="005A32A0">
            <w:pPr>
              <w:spacing w:line="360" w:lineRule="auto"/>
              <w:rPr>
                <w:rFonts w:eastAsia="Times New Roman"/>
                <w:lang w:eastAsia="sk-SK"/>
              </w:rPr>
            </w:pPr>
            <w:r>
              <w:rPr>
                <w:rFonts w:eastAsia="Times New Roman"/>
                <w:lang w:eastAsia="sk-SK"/>
              </w:rPr>
              <w:t>Sasáková</w:t>
            </w:r>
          </w:p>
        </w:tc>
        <w:tc>
          <w:tcPr>
            <w:tcW w:w="1700" w:type="dxa"/>
          </w:tcPr>
          <w:p w14:paraId="68E3C589" w14:textId="77777777" w:rsidR="00ED6F38" w:rsidRPr="001121AB" w:rsidRDefault="00ED6F38" w:rsidP="00C939CD">
            <w:pPr>
              <w:spacing w:line="360" w:lineRule="auto"/>
              <w:rPr>
                <w:rFonts w:eastAsia="Times New Roman"/>
                <w:lang w:eastAsia="sk-SK"/>
              </w:rPr>
            </w:pPr>
          </w:p>
        </w:tc>
        <w:tc>
          <w:tcPr>
            <w:tcW w:w="1702" w:type="dxa"/>
          </w:tcPr>
          <w:p w14:paraId="051E09EA" w14:textId="77777777" w:rsidR="00ED6F38" w:rsidRPr="001121AB" w:rsidRDefault="00ED6F38" w:rsidP="00C939CD">
            <w:pPr>
              <w:spacing w:line="360" w:lineRule="auto"/>
              <w:rPr>
                <w:rFonts w:eastAsia="Times New Roman"/>
                <w:lang w:eastAsia="sk-SK"/>
              </w:rPr>
            </w:pPr>
          </w:p>
        </w:tc>
      </w:tr>
      <w:tr w:rsidR="00ED6F38" w:rsidRPr="001121AB" w14:paraId="464BFB07" w14:textId="77777777" w:rsidTr="005A32A0">
        <w:trPr>
          <w:trHeight w:hRule="exact" w:val="397"/>
        </w:trPr>
        <w:tc>
          <w:tcPr>
            <w:tcW w:w="759" w:type="dxa"/>
          </w:tcPr>
          <w:p w14:paraId="7C63D95A"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1D9647B6" w14:textId="3A0BEAD1" w:rsidR="00ED6F38" w:rsidRPr="001121AB" w:rsidRDefault="005A32A0" w:rsidP="00C939CD">
            <w:pPr>
              <w:spacing w:line="360" w:lineRule="auto"/>
              <w:rPr>
                <w:rFonts w:eastAsia="Times New Roman"/>
                <w:lang w:eastAsia="sk-SK"/>
              </w:rPr>
            </w:pPr>
            <w:r>
              <w:rPr>
                <w:rFonts w:eastAsia="Times New Roman"/>
                <w:lang w:eastAsia="sk-SK"/>
              </w:rPr>
              <w:t>Mgr.</w:t>
            </w:r>
          </w:p>
        </w:tc>
        <w:tc>
          <w:tcPr>
            <w:tcW w:w="1725" w:type="dxa"/>
          </w:tcPr>
          <w:p w14:paraId="2949C7E4" w14:textId="0A2AB15D" w:rsidR="00ED6F38" w:rsidRPr="001121AB" w:rsidRDefault="005A32A0" w:rsidP="00C939CD">
            <w:pPr>
              <w:spacing w:line="360" w:lineRule="auto"/>
              <w:rPr>
                <w:rFonts w:eastAsia="Times New Roman"/>
                <w:lang w:eastAsia="sk-SK"/>
              </w:rPr>
            </w:pPr>
            <w:r>
              <w:rPr>
                <w:rFonts w:eastAsia="Times New Roman"/>
                <w:lang w:eastAsia="sk-SK"/>
              </w:rPr>
              <w:t>Marta</w:t>
            </w:r>
          </w:p>
        </w:tc>
        <w:tc>
          <w:tcPr>
            <w:tcW w:w="2358" w:type="dxa"/>
          </w:tcPr>
          <w:p w14:paraId="0E864734" w14:textId="23696505" w:rsidR="00ED6F38" w:rsidRPr="001121AB" w:rsidRDefault="005A32A0" w:rsidP="005A32A0">
            <w:pPr>
              <w:spacing w:line="360" w:lineRule="auto"/>
              <w:rPr>
                <w:rFonts w:eastAsia="Times New Roman"/>
                <w:lang w:eastAsia="sk-SK"/>
              </w:rPr>
            </w:pPr>
            <w:r>
              <w:rPr>
                <w:rFonts w:eastAsia="Times New Roman"/>
                <w:lang w:eastAsia="sk-SK"/>
              </w:rPr>
              <w:t>Stoličná</w:t>
            </w:r>
          </w:p>
        </w:tc>
        <w:tc>
          <w:tcPr>
            <w:tcW w:w="1700" w:type="dxa"/>
          </w:tcPr>
          <w:p w14:paraId="50665368" w14:textId="77777777" w:rsidR="00ED6F38" w:rsidRPr="001121AB" w:rsidRDefault="00ED6F38" w:rsidP="00C939CD">
            <w:pPr>
              <w:spacing w:line="360" w:lineRule="auto"/>
              <w:rPr>
                <w:rFonts w:eastAsia="Times New Roman"/>
                <w:lang w:eastAsia="sk-SK"/>
              </w:rPr>
            </w:pPr>
          </w:p>
        </w:tc>
        <w:tc>
          <w:tcPr>
            <w:tcW w:w="1702" w:type="dxa"/>
          </w:tcPr>
          <w:p w14:paraId="009A9B7F" w14:textId="77777777" w:rsidR="00ED6F38" w:rsidRPr="001121AB" w:rsidRDefault="00ED6F38" w:rsidP="00C939CD">
            <w:pPr>
              <w:spacing w:line="360" w:lineRule="auto"/>
              <w:rPr>
                <w:rFonts w:eastAsia="Times New Roman"/>
                <w:lang w:eastAsia="sk-SK"/>
              </w:rPr>
            </w:pPr>
          </w:p>
        </w:tc>
      </w:tr>
      <w:tr w:rsidR="00ED6F38" w:rsidRPr="001121AB" w14:paraId="5E998A92" w14:textId="77777777" w:rsidTr="005A32A0">
        <w:trPr>
          <w:trHeight w:hRule="exact" w:val="397"/>
        </w:trPr>
        <w:tc>
          <w:tcPr>
            <w:tcW w:w="759" w:type="dxa"/>
          </w:tcPr>
          <w:p w14:paraId="6BEA159B"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0E4BCD5A" w14:textId="13C4E396" w:rsidR="00ED6F38" w:rsidRPr="001121AB" w:rsidRDefault="005A32A0" w:rsidP="00C939CD">
            <w:pPr>
              <w:spacing w:line="360" w:lineRule="auto"/>
              <w:rPr>
                <w:rFonts w:eastAsia="Times New Roman"/>
                <w:lang w:eastAsia="sk-SK"/>
              </w:rPr>
            </w:pPr>
            <w:r>
              <w:rPr>
                <w:rFonts w:eastAsia="Times New Roman"/>
                <w:lang w:eastAsia="sk-SK"/>
              </w:rPr>
              <w:t>Mgr.</w:t>
            </w:r>
          </w:p>
        </w:tc>
        <w:tc>
          <w:tcPr>
            <w:tcW w:w="1725" w:type="dxa"/>
          </w:tcPr>
          <w:p w14:paraId="0D11BADC" w14:textId="7AD6AC7F" w:rsidR="00ED6F38" w:rsidRPr="001121AB" w:rsidRDefault="005A32A0" w:rsidP="00C939CD">
            <w:pPr>
              <w:spacing w:line="360" w:lineRule="auto"/>
              <w:rPr>
                <w:rFonts w:eastAsia="Times New Roman"/>
                <w:lang w:eastAsia="sk-SK"/>
              </w:rPr>
            </w:pPr>
            <w:r>
              <w:rPr>
                <w:rFonts w:eastAsia="Times New Roman"/>
                <w:lang w:eastAsia="sk-SK"/>
              </w:rPr>
              <w:t>Darina</w:t>
            </w:r>
          </w:p>
        </w:tc>
        <w:tc>
          <w:tcPr>
            <w:tcW w:w="2358" w:type="dxa"/>
          </w:tcPr>
          <w:p w14:paraId="7C3A3022" w14:textId="0D513CB2" w:rsidR="00ED6F38" w:rsidRPr="001121AB" w:rsidRDefault="005A32A0" w:rsidP="005A32A0">
            <w:pPr>
              <w:spacing w:line="360" w:lineRule="auto"/>
              <w:rPr>
                <w:rFonts w:eastAsia="Times New Roman"/>
                <w:lang w:eastAsia="sk-SK"/>
              </w:rPr>
            </w:pPr>
            <w:r>
              <w:rPr>
                <w:rFonts w:eastAsia="Times New Roman"/>
                <w:lang w:eastAsia="sk-SK"/>
              </w:rPr>
              <w:t>Antonyová Uchaľová</w:t>
            </w:r>
          </w:p>
        </w:tc>
        <w:tc>
          <w:tcPr>
            <w:tcW w:w="1700" w:type="dxa"/>
          </w:tcPr>
          <w:p w14:paraId="5F557A9E" w14:textId="77777777" w:rsidR="00ED6F38" w:rsidRPr="001121AB" w:rsidRDefault="00ED6F38" w:rsidP="00C939CD">
            <w:pPr>
              <w:spacing w:line="360" w:lineRule="auto"/>
              <w:rPr>
                <w:rFonts w:eastAsia="Times New Roman"/>
                <w:lang w:eastAsia="sk-SK"/>
              </w:rPr>
            </w:pPr>
          </w:p>
        </w:tc>
        <w:tc>
          <w:tcPr>
            <w:tcW w:w="1702" w:type="dxa"/>
          </w:tcPr>
          <w:p w14:paraId="6D4DD963" w14:textId="77777777" w:rsidR="00ED6F38" w:rsidRPr="001121AB" w:rsidRDefault="00ED6F38" w:rsidP="00C939CD">
            <w:pPr>
              <w:spacing w:line="360" w:lineRule="auto"/>
              <w:rPr>
                <w:rFonts w:eastAsia="Times New Roman"/>
                <w:lang w:eastAsia="sk-SK"/>
              </w:rPr>
            </w:pPr>
          </w:p>
        </w:tc>
      </w:tr>
      <w:tr w:rsidR="00ED6F38" w:rsidRPr="001121AB" w14:paraId="753D8740" w14:textId="77777777" w:rsidTr="005A32A0">
        <w:trPr>
          <w:trHeight w:hRule="exact" w:val="397"/>
        </w:trPr>
        <w:tc>
          <w:tcPr>
            <w:tcW w:w="759" w:type="dxa"/>
          </w:tcPr>
          <w:p w14:paraId="4365FA8D"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3A49C233" w14:textId="519409BA" w:rsidR="00ED6F38" w:rsidRPr="001121AB" w:rsidRDefault="005A32A0" w:rsidP="00C939CD">
            <w:pPr>
              <w:spacing w:line="360" w:lineRule="auto"/>
              <w:rPr>
                <w:rFonts w:eastAsia="Times New Roman"/>
                <w:lang w:eastAsia="sk-SK"/>
              </w:rPr>
            </w:pPr>
            <w:r>
              <w:rPr>
                <w:rFonts w:eastAsia="Times New Roman"/>
                <w:lang w:eastAsia="sk-SK"/>
              </w:rPr>
              <w:t xml:space="preserve">Ing. </w:t>
            </w:r>
          </w:p>
        </w:tc>
        <w:tc>
          <w:tcPr>
            <w:tcW w:w="1725" w:type="dxa"/>
          </w:tcPr>
          <w:p w14:paraId="3AABE33D" w14:textId="3A8777B0" w:rsidR="00ED6F38" w:rsidRPr="001121AB" w:rsidRDefault="005A32A0" w:rsidP="00C939CD">
            <w:pPr>
              <w:spacing w:line="360" w:lineRule="auto"/>
              <w:rPr>
                <w:rFonts w:eastAsia="Times New Roman"/>
                <w:lang w:eastAsia="sk-SK"/>
              </w:rPr>
            </w:pPr>
            <w:r>
              <w:rPr>
                <w:rFonts w:eastAsia="Times New Roman"/>
                <w:lang w:eastAsia="sk-SK"/>
              </w:rPr>
              <w:t>Dominika</w:t>
            </w:r>
          </w:p>
        </w:tc>
        <w:tc>
          <w:tcPr>
            <w:tcW w:w="2358" w:type="dxa"/>
          </w:tcPr>
          <w:p w14:paraId="6F39644A" w14:textId="399B7F44" w:rsidR="00ED6F38" w:rsidRPr="001121AB" w:rsidRDefault="005A32A0" w:rsidP="005A32A0">
            <w:pPr>
              <w:spacing w:line="360" w:lineRule="auto"/>
              <w:rPr>
                <w:rFonts w:eastAsia="Times New Roman"/>
                <w:lang w:eastAsia="sk-SK"/>
              </w:rPr>
            </w:pPr>
            <w:r>
              <w:rPr>
                <w:rFonts w:eastAsia="Times New Roman"/>
                <w:lang w:eastAsia="sk-SK"/>
              </w:rPr>
              <w:t>Rusnáková</w:t>
            </w:r>
          </w:p>
        </w:tc>
        <w:tc>
          <w:tcPr>
            <w:tcW w:w="1700" w:type="dxa"/>
          </w:tcPr>
          <w:p w14:paraId="07C94F84" w14:textId="77777777" w:rsidR="00ED6F38" w:rsidRPr="001121AB" w:rsidRDefault="00ED6F38" w:rsidP="00C939CD">
            <w:pPr>
              <w:spacing w:line="360" w:lineRule="auto"/>
              <w:rPr>
                <w:rFonts w:eastAsia="Times New Roman"/>
                <w:lang w:eastAsia="sk-SK"/>
              </w:rPr>
            </w:pPr>
          </w:p>
        </w:tc>
        <w:tc>
          <w:tcPr>
            <w:tcW w:w="1702" w:type="dxa"/>
          </w:tcPr>
          <w:p w14:paraId="50FC2C55" w14:textId="77777777" w:rsidR="00ED6F38" w:rsidRPr="001121AB" w:rsidRDefault="00ED6F38" w:rsidP="00C939CD">
            <w:pPr>
              <w:spacing w:line="360" w:lineRule="auto"/>
              <w:rPr>
                <w:rFonts w:eastAsia="Times New Roman"/>
                <w:lang w:eastAsia="sk-SK"/>
              </w:rPr>
            </w:pPr>
          </w:p>
        </w:tc>
      </w:tr>
      <w:tr w:rsidR="00ED6F38" w:rsidRPr="001121AB" w14:paraId="384BE82C" w14:textId="77777777" w:rsidTr="005A32A0">
        <w:trPr>
          <w:trHeight w:hRule="exact" w:val="397"/>
        </w:trPr>
        <w:tc>
          <w:tcPr>
            <w:tcW w:w="759" w:type="dxa"/>
          </w:tcPr>
          <w:p w14:paraId="547AA24D"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7FB14E24" w14:textId="77777777" w:rsidR="00ED6F38" w:rsidRPr="001121AB" w:rsidRDefault="00ED6F38" w:rsidP="00C939CD">
            <w:pPr>
              <w:spacing w:line="360" w:lineRule="auto"/>
              <w:rPr>
                <w:rFonts w:eastAsia="Times New Roman"/>
                <w:lang w:eastAsia="sk-SK"/>
              </w:rPr>
            </w:pPr>
          </w:p>
        </w:tc>
        <w:tc>
          <w:tcPr>
            <w:tcW w:w="1725" w:type="dxa"/>
          </w:tcPr>
          <w:p w14:paraId="500FCA0A" w14:textId="009CF8A9" w:rsidR="00ED6F38" w:rsidRPr="001121AB" w:rsidRDefault="005A32A0" w:rsidP="00C939CD">
            <w:pPr>
              <w:spacing w:line="360" w:lineRule="auto"/>
              <w:rPr>
                <w:rFonts w:eastAsia="Times New Roman"/>
                <w:lang w:eastAsia="sk-SK"/>
              </w:rPr>
            </w:pPr>
            <w:r>
              <w:rPr>
                <w:rFonts w:eastAsia="Times New Roman"/>
                <w:lang w:eastAsia="sk-SK"/>
              </w:rPr>
              <w:t>Andrea</w:t>
            </w:r>
          </w:p>
        </w:tc>
        <w:tc>
          <w:tcPr>
            <w:tcW w:w="2358" w:type="dxa"/>
          </w:tcPr>
          <w:p w14:paraId="08C6D15B" w14:textId="6DC21926" w:rsidR="00ED6F38" w:rsidRPr="001121AB" w:rsidRDefault="005A32A0" w:rsidP="005A32A0">
            <w:pPr>
              <w:spacing w:line="360" w:lineRule="auto"/>
              <w:rPr>
                <w:rFonts w:eastAsia="Times New Roman"/>
                <w:lang w:eastAsia="sk-SK"/>
              </w:rPr>
            </w:pPr>
            <w:r>
              <w:rPr>
                <w:rFonts w:eastAsia="Times New Roman"/>
                <w:lang w:eastAsia="sk-SK"/>
              </w:rPr>
              <w:t>Uchaľová</w:t>
            </w:r>
          </w:p>
        </w:tc>
        <w:tc>
          <w:tcPr>
            <w:tcW w:w="1700" w:type="dxa"/>
          </w:tcPr>
          <w:p w14:paraId="4E5A3CDD" w14:textId="77777777" w:rsidR="00ED6F38" w:rsidRPr="001121AB" w:rsidRDefault="00ED6F38" w:rsidP="00C939CD">
            <w:pPr>
              <w:spacing w:line="360" w:lineRule="auto"/>
              <w:rPr>
                <w:rFonts w:eastAsia="Times New Roman"/>
                <w:lang w:eastAsia="sk-SK"/>
              </w:rPr>
            </w:pPr>
          </w:p>
        </w:tc>
        <w:tc>
          <w:tcPr>
            <w:tcW w:w="1702" w:type="dxa"/>
          </w:tcPr>
          <w:p w14:paraId="76DDDBF3" w14:textId="77777777" w:rsidR="00ED6F38" w:rsidRPr="001121AB" w:rsidRDefault="00ED6F38" w:rsidP="00C939CD">
            <w:pPr>
              <w:spacing w:line="360" w:lineRule="auto"/>
              <w:rPr>
                <w:rFonts w:eastAsia="Times New Roman"/>
                <w:lang w:eastAsia="sk-SK"/>
              </w:rPr>
            </w:pPr>
          </w:p>
        </w:tc>
      </w:tr>
      <w:tr w:rsidR="00ED6F38" w:rsidRPr="001121AB" w14:paraId="1F839043" w14:textId="77777777" w:rsidTr="005A32A0">
        <w:trPr>
          <w:trHeight w:hRule="exact" w:val="397"/>
        </w:trPr>
        <w:tc>
          <w:tcPr>
            <w:tcW w:w="759" w:type="dxa"/>
          </w:tcPr>
          <w:p w14:paraId="5316B33B"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28E6B0B5" w14:textId="77777777" w:rsidR="00ED6F38" w:rsidRPr="001121AB" w:rsidRDefault="00ED6F38" w:rsidP="00C939CD">
            <w:pPr>
              <w:spacing w:line="360" w:lineRule="auto"/>
              <w:rPr>
                <w:rFonts w:eastAsia="Times New Roman"/>
                <w:lang w:eastAsia="sk-SK"/>
              </w:rPr>
            </w:pPr>
          </w:p>
        </w:tc>
        <w:tc>
          <w:tcPr>
            <w:tcW w:w="1725" w:type="dxa"/>
          </w:tcPr>
          <w:p w14:paraId="3515D42A" w14:textId="08829F81" w:rsidR="00ED6F38" w:rsidRPr="001121AB" w:rsidRDefault="005A32A0" w:rsidP="00C939CD">
            <w:pPr>
              <w:spacing w:line="360" w:lineRule="auto"/>
              <w:rPr>
                <w:rFonts w:eastAsia="Times New Roman"/>
                <w:lang w:eastAsia="sk-SK"/>
              </w:rPr>
            </w:pPr>
            <w:r>
              <w:rPr>
                <w:rFonts w:eastAsia="Times New Roman"/>
                <w:lang w:eastAsia="sk-SK"/>
              </w:rPr>
              <w:t>Peter</w:t>
            </w:r>
          </w:p>
        </w:tc>
        <w:tc>
          <w:tcPr>
            <w:tcW w:w="2358" w:type="dxa"/>
          </w:tcPr>
          <w:p w14:paraId="217922E1" w14:textId="10003187" w:rsidR="00ED6F38" w:rsidRPr="001121AB" w:rsidRDefault="005A32A0" w:rsidP="005A32A0">
            <w:pPr>
              <w:spacing w:line="360" w:lineRule="auto"/>
              <w:rPr>
                <w:rFonts w:eastAsia="Times New Roman"/>
                <w:lang w:eastAsia="sk-SK"/>
              </w:rPr>
            </w:pPr>
            <w:r>
              <w:rPr>
                <w:rFonts w:eastAsia="Times New Roman"/>
                <w:lang w:eastAsia="sk-SK"/>
              </w:rPr>
              <w:t>Juriga</w:t>
            </w:r>
          </w:p>
        </w:tc>
        <w:tc>
          <w:tcPr>
            <w:tcW w:w="1700" w:type="dxa"/>
          </w:tcPr>
          <w:p w14:paraId="3F3BE07D" w14:textId="77777777" w:rsidR="00ED6F38" w:rsidRPr="001121AB" w:rsidRDefault="00ED6F38" w:rsidP="00C939CD">
            <w:pPr>
              <w:spacing w:line="360" w:lineRule="auto"/>
              <w:rPr>
                <w:rFonts w:eastAsia="Times New Roman"/>
                <w:lang w:eastAsia="sk-SK"/>
              </w:rPr>
            </w:pPr>
          </w:p>
        </w:tc>
        <w:tc>
          <w:tcPr>
            <w:tcW w:w="1702" w:type="dxa"/>
          </w:tcPr>
          <w:p w14:paraId="771FF193" w14:textId="77777777" w:rsidR="00ED6F38" w:rsidRPr="001121AB" w:rsidRDefault="00ED6F38" w:rsidP="00C939CD">
            <w:pPr>
              <w:spacing w:line="360" w:lineRule="auto"/>
              <w:rPr>
                <w:rFonts w:eastAsia="Times New Roman"/>
                <w:lang w:eastAsia="sk-SK"/>
              </w:rPr>
            </w:pPr>
          </w:p>
        </w:tc>
      </w:tr>
      <w:tr w:rsidR="00ED6F38" w:rsidRPr="001121AB" w14:paraId="249EC5BD" w14:textId="77777777" w:rsidTr="005A32A0">
        <w:trPr>
          <w:trHeight w:hRule="exact" w:val="397"/>
        </w:trPr>
        <w:tc>
          <w:tcPr>
            <w:tcW w:w="759" w:type="dxa"/>
          </w:tcPr>
          <w:p w14:paraId="1542178F"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238E8BCA" w14:textId="77777777" w:rsidR="00ED6F38" w:rsidRPr="001121AB" w:rsidRDefault="00ED6F38" w:rsidP="00C939CD">
            <w:pPr>
              <w:spacing w:line="360" w:lineRule="auto"/>
              <w:rPr>
                <w:rFonts w:eastAsia="Times New Roman"/>
                <w:lang w:eastAsia="sk-SK"/>
              </w:rPr>
            </w:pPr>
          </w:p>
        </w:tc>
        <w:tc>
          <w:tcPr>
            <w:tcW w:w="1725" w:type="dxa"/>
          </w:tcPr>
          <w:p w14:paraId="2E9578C2" w14:textId="6512A533" w:rsidR="00ED6F38" w:rsidRPr="001121AB" w:rsidRDefault="005A32A0" w:rsidP="00C939CD">
            <w:pPr>
              <w:spacing w:line="360" w:lineRule="auto"/>
              <w:rPr>
                <w:rFonts w:eastAsia="Times New Roman"/>
                <w:lang w:eastAsia="sk-SK"/>
              </w:rPr>
            </w:pPr>
            <w:r>
              <w:rPr>
                <w:rFonts w:eastAsia="Times New Roman"/>
                <w:lang w:eastAsia="sk-SK"/>
              </w:rPr>
              <w:t xml:space="preserve">Milan </w:t>
            </w:r>
          </w:p>
        </w:tc>
        <w:tc>
          <w:tcPr>
            <w:tcW w:w="2358" w:type="dxa"/>
          </w:tcPr>
          <w:p w14:paraId="3746830B" w14:textId="2474D5CE" w:rsidR="00ED6F38" w:rsidRPr="001121AB" w:rsidRDefault="005A32A0" w:rsidP="005A32A0">
            <w:pPr>
              <w:spacing w:line="360" w:lineRule="auto"/>
              <w:rPr>
                <w:rFonts w:eastAsia="Times New Roman"/>
                <w:lang w:eastAsia="sk-SK"/>
              </w:rPr>
            </w:pPr>
            <w:r>
              <w:rPr>
                <w:rFonts w:eastAsia="Times New Roman"/>
                <w:lang w:eastAsia="sk-SK"/>
              </w:rPr>
              <w:t>Turták</w:t>
            </w:r>
          </w:p>
        </w:tc>
        <w:tc>
          <w:tcPr>
            <w:tcW w:w="1700" w:type="dxa"/>
          </w:tcPr>
          <w:p w14:paraId="271E0B4C" w14:textId="77777777" w:rsidR="00ED6F38" w:rsidRPr="001121AB" w:rsidRDefault="00ED6F38" w:rsidP="00C939CD">
            <w:pPr>
              <w:spacing w:line="360" w:lineRule="auto"/>
              <w:rPr>
                <w:rFonts w:eastAsia="Times New Roman"/>
                <w:lang w:eastAsia="sk-SK"/>
              </w:rPr>
            </w:pPr>
          </w:p>
        </w:tc>
        <w:tc>
          <w:tcPr>
            <w:tcW w:w="1702" w:type="dxa"/>
          </w:tcPr>
          <w:p w14:paraId="46A43555" w14:textId="77777777" w:rsidR="00ED6F38" w:rsidRPr="001121AB" w:rsidRDefault="00ED6F38" w:rsidP="00C939CD">
            <w:pPr>
              <w:spacing w:line="360" w:lineRule="auto"/>
              <w:rPr>
                <w:rFonts w:eastAsia="Times New Roman"/>
                <w:lang w:eastAsia="sk-SK"/>
              </w:rPr>
            </w:pPr>
          </w:p>
        </w:tc>
      </w:tr>
      <w:tr w:rsidR="00ED6F38" w:rsidRPr="001121AB" w14:paraId="5B786153" w14:textId="77777777" w:rsidTr="005A32A0">
        <w:trPr>
          <w:trHeight w:hRule="exact" w:val="397"/>
        </w:trPr>
        <w:tc>
          <w:tcPr>
            <w:tcW w:w="759" w:type="dxa"/>
          </w:tcPr>
          <w:p w14:paraId="7A149E8D"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04137E96" w14:textId="0AA18938" w:rsidR="00ED6F38" w:rsidRPr="001121AB" w:rsidRDefault="005A32A0" w:rsidP="00C939CD">
            <w:pPr>
              <w:spacing w:line="360" w:lineRule="auto"/>
              <w:rPr>
                <w:rFonts w:eastAsia="Times New Roman"/>
                <w:lang w:eastAsia="sk-SK"/>
              </w:rPr>
            </w:pPr>
            <w:r>
              <w:rPr>
                <w:rFonts w:eastAsia="Times New Roman"/>
                <w:lang w:eastAsia="sk-SK"/>
              </w:rPr>
              <w:t>Mgr.</w:t>
            </w:r>
          </w:p>
        </w:tc>
        <w:tc>
          <w:tcPr>
            <w:tcW w:w="1725" w:type="dxa"/>
          </w:tcPr>
          <w:p w14:paraId="7AEC019A" w14:textId="67C2B3AA" w:rsidR="00ED6F38" w:rsidRPr="001121AB" w:rsidRDefault="005A32A0" w:rsidP="00C939CD">
            <w:pPr>
              <w:spacing w:line="360" w:lineRule="auto"/>
              <w:rPr>
                <w:rFonts w:eastAsia="Times New Roman"/>
                <w:lang w:eastAsia="sk-SK"/>
              </w:rPr>
            </w:pPr>
            <w:r>
              <w:rPr>
                <w:rFonts w:eastAsia="Times New Roman"/>
                <w:lang w:eastAsia="sk-SK"/>
              </w:rPr>
              <w:t xml:space="preserve">Monika </w:t>
            </w:r>
          </w:p>
        </w:tc>
        <w:tc>
          <w:tcPr>
            <w:tcW w:w="2358" w:type="dxa"/>
          </w:tcPr>
          <w:p w14:paraId="4B066B3A" w14:textId="0441D227" w:rsidR="00ED6F38" w:rsidRPr="001121AB" w:rsidRDefault="005A32A0" w:rsidP="005A32A0">
            <w:pPr>
              <w:spacing w:line="360" w:lineRule="auto"/>
              <w:rPr>
                <w:rFonts w:eastAsia="Times New Roman"/>
                <w:lang w:eastAsia="sk-SK"/>
              </w:rPr>
            </w:pPr>
            <w:r>
              <w:rPr>
                <w:rFonts w:eastAsia="Times New Roman"/>
                <w:lang w:eastAsia="sk-SK"/>
              </w:rPr>
              <w:t>Beňová</w:t>
            </w:r>
          </w:p>
        </w:tc>
        <w:tc>
          <w:tcPr>
            <w:tcW w:w="1700" w:type="dxa"/>
          </w:tcPr>
          <w:p w14:paraId="504C7AB1" w14:textId="77777777" w:rsidR="00ED6F38" w:rsidRPr="001121AB" w:rsidRDefault="00ED6F38" w:rsidP="00C939CD">
            <w:pPr>
              <w:spacing w:line="360" w:lineRule="auto"/>
              <w:rPr>
                <w:rFonts w:eastAsia="Times New Roman"/>
                <w:lang w:eastAsia="sk-SK"/>
              </w:rPr>
            </w:pPr>
          </w:p>
        </w:tc>
        <w:tc>
          <w:tcPr>
            <w:tcW w:w="1702" w:type="dxa"/>
          </w:tcPr>
          <w:p w14:paraId="210BC459" w14:textId="77777777" w:rsidR="00ED6F38" w:rsidRPr="001121AB" w:rsidRDefault="00ED6F38" w:rsidP="00C939CD">
            <w:pPr>
              <w:spacing w:line="360" w:lineRule="auto"/>
              <w:rPr>
                <w:rFonts w:eastAsia="Times New Roman"/>
                <w:lang w:eastAsia="sk-SK"/>
              </w:rPr>
            </w:pPr>
          </w:p>
        </w:tc>
      </w:tr>
      <w:tr w:rsidR="00ED6F38" w:rsidRPr="001121AB" w14:paraId="7F664E02" w14:textId="77777777" w:rsidTr="005A32A0">
        <w:trPr>
          <w:trHeight w:hRule="exact" w:val="397"/>
        </w:trPr>
        <w:tc>
          <w:tcPr>
            <w:tcW w:w="759" w:type="dxa"/>
          </w:tcPr>
          <w:p w14:paraId="343A8292"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43AFF793" w14:textId="0178CA5F" w:rsidR="00ED6F38" w:rsidRPr="001121AB" w:rsidRDefault="005A32A0" w:rsidP="00C939CD">
            <w:pPr>
              <w:spacing w:line="360" w:lineRule="auto"/>
              <w:rPr>
                <w:rFonts w:eastAsia="Times New Roman"/>
                <w:lang w:eastAsia="sk-SK"/>
              </w:rPr>
            </w:pPr>
            <w:r>
              <w:rPr>
                <w:rFonts w:eastAsia="Times New Roman"/>
                <w:lang w:eastAsia="sk-SK"/>
              </w:rPr>
              <w:t>Mgr.</w:t>
            </w:r>
          </w:p>
        </w:tc>
        <w:tc>
          <w:tcPr>
            <w:tcW w:w="1725" w:type="dxa"/>
          </w:tcPr>
          <w:p w14:paraId="50B9A8C1" w14:textId="2917C025" w:rsidR="00ED6F38" w:rsidRPr="001121AB" w:rsidRDefault="005A32A0" w:rsidP="00C939CD">
            <w:pPr>
              <w:spacing w:line="360" w:lineRule="auto"/>
              <w:rPr>
                <w:rFonts w:eastAsia="Times New Roman"/>
                <w:lang w:eastAsia="sk-SK"/>
              </w:rPr>
            </w:pPr>
            <w:r>
              <w:rPr>
                <w:rFonts w:eastAsia="Times New Roman"/>
                <w:lang w:eastAsia="sk-SK"/>
              </w:rPr>
              <w:t>Ľuboslav</w:t>
            </w:r>
          </w:p>
        </w:tc>
        <w:tc>
          <w:tcPr>
            <w:tcW w:w="2358" w:type="dxa"/>
          </w:tcPr>
          <w:p w14:paraId="7D8BD298" w14:textId="0D13FD33" w:rsidR="00ED6F38" w:rsidRPr="001121AB" w:rsidRDefault="005A32A0" w:rsidP="005A32A0">
            <w:pPr>
              <w:spacing w:line="360" w:lineRule="auto"/>
              <w:rPr>
                <w:rFonts w:eastAsia="Times New Roman"/>
                <w:lang w:eastAsia="sk-SK"/>
              </w:rPr>
            </w:pPr>
            <w:r>
              <w:rPr>
                <w:rFonts w:eastAsia="Times New Roman"/>
                <w:lang w:eastAsia="sk-SK"/>
              </w:rPr>
              <w:t>Beňo</w:t>
            </w:r>
          </w:p>
        </w:tc>
        <w:tc>
          <w:tcPr>
            <w:tcW w:w="1700" w:type="dxa"/>
          </w:tcPr>
          <w:p w14:paraId="781B134B" w14:textId="77777777" w:rsidR="00ED6F38" w:rsidRPr="001121AB" w:rsidRDefault="00ED6F38" w:rsidP="00C939CD">
            <w:pPr>
              <w:spacing w:line="360" w:lineRule="auto"/>
              <w:rPr>
                <w:rFonts w:eastAsia="Times New Roman"/>
                <w:lang w:eastAsia="sk-SK"/>
              </w:rPr>
            </w:pPr>
          </w:p>
        </w:tc>
        <w:tc>
          <w:tcPr>
            <w:tcW w:w="1702" w:type="dxa"/>
          </w:tcPr>
          <w:p w14:paraId="41C00AAC" w14:textId="77777777" w:rsidR="00ED6F38" w:rsidRPr="001121AB" w:rsidRDefault="00ED6F38" w:rsidP="00C939CD">
            <w:pPr>
              <w:spacing w:line="360" w:lineRule="auto"/>
              <w:rPr>
                <w:rFonts w:eastAsia="Times New Roman"/>
                <w:lang w:eastAsia="sk-SK"/>
              </w:rPr>
            </w:pPr>
          </w:p>
        </w:tc>
      </w:tr>
      <w:tr w:rsidR="00ED6F38" w:rsidRPr="001121AB" w14:paraId="1EA52109" w14:textId="77777777" w:rsidTr="005A32A0">
        <w:trPr>
          <w:trHeight w:hRule="exact" w:val="397"/>
        </w:trPr>
        <w:tc>
          <w:tcPr>
            <w:tcW w:w="759" w:type="dxa"/>
          </w:tcPr>
          <w:p w14:paraId="12CBA7A7"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29EB6E23" w14:textId="77777777" w:rsidR="00ED6F38" w:rsidRPr="001121AB" w:rsidRDefault="00ED6F38" w:rsidP="00C939CD">
            <w:pPr>
              <w:spacing w:line="360" w:lineRule="auto"/>
              <w:rPr>
                <w:rFonts w:eastAsia="Times New Roman"/>
                <w:lang w:eastAsia="sk-SK"/>
              </w:rPr>
            </w:pPr>
          </w:p>
        </w:tc>
        <w:tc>
          <w:tcPr>
            <w:tcW w:w="1725" w:type="dxa"/>
          </w:tcPr>
          <w:p w14:paraId="47ECFE98" w14:textId="77777777" w:rsidR="00ED6F38" w:rsidRPr="001121AB" w:rsidRDefault="00ED6F38" w:rsidP="00C939CD">
            <w:pPr>
              <w:spacing w:line="360" w:lineRule="auto"/>
              <w:rPr>
                <w:rFonts w:eastAsia="Times New Roman"/>
                <w:lang w:eastAsia="sk-SK"/>
              </w:rPr>
            </w:pPr>
          </w:p>
        </w:tc>
        <w:tc>
          <w:tcPr>
            <w:tcW w:w="2358" w:type="dxa"/>
          </w:tcPr>
          <w:p w14:paraId="69EFEACD" w14:textId="77777777" w:rsidR="00ED6F38" w:rsidRPr="001121AB" w:rsidRDefault="00ED6F38" w:rsidP="005A32A0">
            <w:pPr>
              <w:spacing w:line="360" w:lineRule="auto"/>
              <w:rPr>
                <w:rFonts w:eastAsia="Times New Roman"/>
                <w:lang w:eastAsia="sk-SK"/>
              </w:rPr>
            </w:pPr>
          </w:p>
        </w:tc>
        <w:tc>
          <w:tcPr>
            <w:tcW w:w="1700" w:type="dxa"/>
          </w:tcPr>
          <w:p w14:paraId="340FB5A8" w14:textId="77777777" w:rsidR="00ED6F38" w:rsidRPr="001121AB" w:rsidRDefault="00ED6F38" w:rsidP="00C939CD">
            <w:pPr>
              <w:spacing w:line="360" w:lineRule="auto"/>
              <w:rPr>
                <w:rFonts w:eastAsia="Times New Roman"/>
                <w:lang w:eastAsia="sk-SK"/>
              </w:rPr>
            </w:pPr>
          </w:p>
        </w:tc>
        <w:tc>
          <w:tcPr>
            <w:tcW w:w="1702" w:type="dxa"/>
          </w:tcPr>
          <w:p w14:paraId="59B8B92F" w14:textId="77777777" w:rsidR="00ED6F38" w:rsidRPr="001121AB" w:rsidRDefault="00ED6F38" w:rsidP="00C939CD">
            <w:pPr>
              <w:spacing w:line="360" w:lineRule="auto"/>
              <w:rPr>
                <w:rFonts w:eastAsia="Times New Roman"/>
                <w:lang w:eastAsia="sk-SK"/>
              </w:rPr>
            </w:pPr>
          </w:p>
        </w:tc>
      </w:tr>
      <w:tr w:rsidR="00ED6F38" w:rsidRPr="001121AB" w14:paraId="76D88313" w14:textId="77777777" w:rsidTr="005A32A0">
        <w:trPr>
          <w:trHeight w:hRule="exact" w:val="397"/>
        </w:trPr>
        <w:tc>
          <w:tcPr>
            <w:tcW w:w="759" w:type="dxa"/>
          </w:tcPr>
          <w:p w14:paraId="3FF10B65"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1D4EF337" w14:textId="77777777" w:rsidR="00ED6F38" w:rsidRPr="001121AB" w:rsidRDefault="00ED6F38" w:rsidP="00C939CD">
            <w:pPr>
              <w:spacing w:line="360" w:lineRule="auto"/>
              <w:rPr>
                <w:rFonts w:eastAsia="Times New Roman"/>
                <w:lang w:eastAsia="sk-SK"/>
              </w:rPr>
            </w:pPr>
          </w:p>
        </w:tc>
        <w:tc>
          <w:tcPr>
            <w:tcW w:w="1725" w:type="dxa"/>
          </w:tcPr>
          <w:p w14:paraId="78D5506E" w14:textId="77777777" w:rsidR="00ED6F38" w:rsidRPr="001121AB" w:rsidRDefault="00ED6F38" w:rsidP="00C939CD">
            <w:pPr>
              <w:spacing w:line="360" w:lineRule="auto"/>
              <w:rPr>
                <w:rFonts w:eastAsia="Times New Roman"/>
                <w:lang w:eastAsia="sk-SK"/>
              </w:rPr>
            </w:pPr>
          </w:p>
        </w:tc>
        <w:tc>
          <w:tcPr>
            <w:tcW w:w="2358" w:type="dxa"/>
          </w:tcPr>
          <w:p w14:paraId="2A7B88CB" w14:textId="77777777" w:rsidR="00ED6F38" w:rsidRPr="001121AB" w:rsidRDefault="00ED6F38" w:rsidP="005A32A0">
            <w:pPr>
              <w:spacing w:line="360" w:lineRule="auto"/>
              <w:rPr>
                <w:rFonts w:eastAsia="Times New Roman"/>
                <w:lang w:eastAsia="sk-SK"/>
              </w:rPr>
            </w:pPr>
          </w:p>
        </w:tc>
        <w:tc>
          <w:tcPr>
            <w:tcW w:w="1700" w:type="dxa"/>
          </w:tcPr>
          <w:p w14:paraId="603B9EE6" w14:textId="77777777" w:rsidR="00ED6F38" w:rsidRPr="001121AB" w:rsidRDefault="00ED6F38" w:rsidP="00C939CD">
            <w:pPr>
              <w:spacing w:line="360" w:lineRule="auto"/>
              <w:rPr>
                <w:rFonts w:eastAsia="Times New Roman"/>
                <w:lang w:eastAsia="sk-SK"/>
              </w:rPr>
            </w:pPr>
          </w:p>
        </w:tc>
        <w:tc>
          <w:tcPr>
            <w:tcW w:w="1702" w:type="dxa"/>
          </w:tcPr>
          <w:p w14:paraId="6A4BBE82" w14:textId="77777777" w:rsidR="00ED6F38" w:rsidRPr="001121AB" w:rsidRDefault="00ED6F38" w:rsidP="00C939CD">
            <w:pPr>
              <w:spacing w:line="360" w:lineRule="auto"/>
              <w:rPr>
                <w:rFonts w:eastAsia="Times New Roman"/>
                <w:lang w:eastAsia="sk-SK"/>
              </w:rPr>
            </w:pPr>
          </w:p>
        </w:tc>
      </w:tr>
      <w:tr w:rsidR="00ED6F38" w:rsidRPr="001121AB" w14:paraId="152A450A" w14:textId="77777777" w:rsidTr="005A32A0">
        <w:trPr>
          <w:trHeight w:hRule="exact" w:val="397"/>
        </w:trPr>
        <w:tc>
          <w:tcPr>
            <w:tcW w:w="759" w:type="dxa"/>
          </w:tcPr>
          <w:p w14:paraId="6B2967C9"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2E7F7BD6" w14:textId="77777777" w:rsidR="00ED6F38" w:rsidRPr="001121AB" w:rsidRDefault="00ED6F38" w:rsidP="00C939CD">
            <w:pPr>
              <w:spacing w:line="360" w:lineRule="auto"/>
              <w:rPr>
                <w:rFonts w:eastAsia="Times New Roman"/>
                <w:lang w:eastAsia="sk-SK"/>
              </w:rPr>
            </w:pPr>
          </w:p>
        </w:tc>
        <w:tc>
          <w:tcPr>
            <w:tcW w:w="1725" w:type="dxa"/>
          </w:tcPr>
          <w:p w14:paraId="6BBE9748" w14:textId="77777777" w:rsidR="00ED6F38" w:rsidRPr="001121AB" w:rsidRDefault="00ED6F38" w:rsidP="00C939CD">
            <w:pPr>
              <w:spacing w:line="360" w:lineRule="auto"/>
              <w:rPr>
                <w:rFonts w:eastAsia="Times New Roman"/>
                <w:lang w:eastAsia="sk-SK"/>
              </w:rPr>
            </w:pPr>
          </w:p>
        </w:tc>
        <w:tc>
          <w:tcPr>
            <w:tcW w:w="2358" w:type="dxa"/>
          </w:tcPr>
          <w:p w14:paraId="09BE9D7F" w14:textId="77777777" w:rsidR="00ED6F38" w:rsidRPr="001121AB" w:rsidRDefault="00ED6F38" w:rsidP="005A32A0">
            <w:pPr>
              <w:spacing w:line="360" w:lineRule="auto"/>
              <w:rPr>
                <w:rFonts w:eastAsia="Times New Roman"/>
                <w:lang w:eastAsia="sk-SK"/>
              </w:rPr>
            </w:pPr>
          </w:p>
        </w:tc>
        <w:tc>
          <w:tcPr>
            <w:tcW w:w="1700" w:type="dxa"/>
          </w:tcPr>
          <w:p w14:paraId="70ACB9D2" w14:textId="77777777" w:rsidR="00ED6F38" w:rsidRPr="001121AB" w:rsidRDefault="00ED6F38" w:rsidP="00C939CD">
            <w:pPr>
              <w:spacing w:line="360" w:lineRule="auto"/>
              <w:rPr>
                <w:rFonts w:eastAsia="Times New Roman"/>
                <w:lang w:eastAsia="sk-SK"/>
              </w:rPr>
            </w:pPr>
          </w:p>
        </w:tc>
        <w:tc>
          <w:tcPr>
            <w:tcW w:w="1702" w:type="dxa"/>
          </w:tcPr>
          <w:p w14:paraId="2D619F55" w14:textId="77777777" w:rsidR="00ED6F38" w:rsidRPr="001121AB" w:rsidRDefault="00ED6F38" w:rsidP="00C939CD">
            <w:pPr>
              <w:spacing w:line="360" w:lineRule="auto"/>
              <w:rPr>
                <w:rFonts w:eastAsia="Times New Roman"/>
                <w:lang w:eastAsia="sk-SK"/>
              </w:rPr>
            </w:pPr>
          </w:p>
        </w:tc>
      </w:tr>
      <w:tr w:rsidR="00ED6F38" w:rsidRPr="001121AB" w14:paraId="0F32E2BA" w14:textId="77777777" w:rsidTr="005A32A0">
        <w:trPr>
          <w:trHeight w:hRule="exact" w:val="397"/>
        </w:trPr>
        <w:tc>
          <w:tcPr>
            <w:tcW w:w="759" w:type="dxa"/>
          </w:tcPr>
          <w:p w14:paraId="11A75D36"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5CAFAC85" w14:textId="77777777" w:rsidR="00ED6F38" w:rsidRPr="001121AB" w:rsidRDefault="00ED6F38" w:rsidP="00C939CD">
            <w:pPr>
              <w:spacing w:line="360" w:lineRule="auto"/>
              <w:rPr>
                <w:rFonts w:eastAsia="Times New Roman"/>
                <w:lang w:eastAsia="sk-SK"/>
              </w:rPr>
            </w:pPr>
          </w:p>
        </w:tc>
        <w:tc>
          <w:tcPr>
            <w:tcW w:w="1725" w:type="dxa"/>
          </w:tcPr>
          <w:p w14:paraId="5A7A443B" w14:textId="77777777" w:rsidR="00ED6F38" w:rsidRPr="001121AB" w:rsidRDefault="00ED6F38" w:rsidP="00C939CD">
            <w:pPr>
              <w:spacing w:line="360" w:lineRule="auto"/>
              <w:rPr>
                <w:rFonts w:eastAsia="Times New Roman"/>
                <w:lang w:eastAsia="sk-SK"/>
              </w:rPr>
            </w:pPr>
          </w:p>
        </w:tc>
        <w:tc>
          <w:tcPr>
            <w:tcW w:w="2358" w:type="dxa"/>
          </w:tcPr>
          <w:p w14:paraId="1F986413" w14:textId="77777777" w:rsidR="00ED6F38" w:rsidRPr="001121AB" w:rsidRDefault="00ED6F38" w:rsidP="005A32A0">
            <w:pPr>
              <w:spacing w:line="360" w:lineRule="auto"/>
              <w:rPr>
                <w:rFonts w:eastAsia="Times New Roman"/>
                <w:lang w:eastAsia="sk-SK"/>
              </w:rPr>
            </w:pPr>
          </w:p>
        </w:tc>
        <w:tc>
          <w:tcPr>
            <w:tcW w:w="1700" w:type="dxa"/>
          </w:tcPr>
          <w:p w14:paraId="3444022C" w14:textId="77777777" w:rsidR="00ED6F38" w:rsidRPr="001121AB" w:rsidRDefault="00ED6F38" w:rsidP="00C939CD">
            <w:pPr>
              <w:spacing w:line="360" w:lineRule="auto"/>
              <w:rPr>
                <w:rFonts w:eastAsia="Times New Roman"/>
                <w:lang w:eastAsia="sk-SK"/>
              </w:rPr>
            </w:pPr>
          </w:p>
        </w:tc>
        <w:tc>
          <w:tcPr>
            <w:tcW w:w="1702" w:type="dxa"/>
          </w:tcPr>
          <w:p w14:paraId="30142096" w14:textId="77777777" w:rsidR="00ED6F38" w:rsidRPr="001121AB" w:rsidRDefault="00ED6F38" w:rsidP="00C939CD">
            <w:pPr>
              <w:spacing w:line="360" w:lineRule="auto"/>
              <w:rPr>
                <w:rFonts w:eastAsia="Times New Roman"/>
                <w:lang w:eastAsia="sk-SK"/>
              </w:rPr>
            </w:pPr>
          </w:p>
        </w:tc>
      </w:tr>
      <w:tr w:rsidR="00ED6F38" w:rsidRPr="001121AB" w14:paraId="32A0B673" w14:textId="77777777" w:rsidTr="005A32A0">
        <w:trPr>
          <w:trHeight w:hRule="exact" w:val="397"/>
        </w:trPr>
        <w:tc>
          <w:tcPr>
            <w:tcW w:w="759" w:type="dxa"/>
          </w:tcPr>
          <w:p w14:paraId="2E30B0F2"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1D00F04F" w14:textId="77777777" w:rsidR="00ED6F38" w:rsidRPr="001121AB" w:rsidRDefault="00ED6F38" w:rsidP="00C939CD">
            <w:pPr>
              <w:spacing w:line="360" w:lineRule="auto"/>
              <w:rPr>
                <w:rFonts w:eastAsia="Times New Roman"/>
                <w:lang w:eastAsia="sk-SK"/>
              </w:rPr>
            </w:pPr>
          </w:p>
        </w:tc>
        <w:tc>
          <w:tcPr>
            <w:tcW w:w="1725" w:type="dxa"/>
          </w:tcPr>
          <w:p w14:paraId="480FC99C" w14:textId="77777777" w:rsidR="00ED6F38" w:rsidRPr="001121AB" w:rsidRDefault="00ED6F38" w:rsidP="00C939CD">
            <w:pPr>
              <w:spacing w:line="360" w:lineRule="auto"/>
              <w:rPr>
                <w:rFonts w:eastAsia="Times New Roman"/>
                <w:lang w:eastAsia="sk-SK"/>
              </w:rPr>
            </w:pPr>
          </w:p>
        </w:tc>
        <w:tc>
          <w:tcPr>
            <w:tcW w:w="2358" w:type="dxa"/>
          </w:tcPr>
          <w:p w14:paraId="20B64761" w14:textId="77777777" w:rsidR="00ED6F38" w:rsidRPr="001121AB" w:rsidRDefault="00ED6F38" w:rsidP="005A32A0">
            <w:pPr>
              <w:spacing w:line="360" w:lineRule="auto"/>
              <w:rPr>
                <w:rFonts w:eastAsia="Times New Roman"/>
                <w:lang w:eastAsia="sk-SK"/>
              </w:rPr>
            </w:pPr>
          </w:p>
        </w:tc>
        <w:tc>
          <w:tcPr>
            <w:tcW w:w="1700" w:type="dxa"/>
          </w:tcPr>
          <w:p w14:paraId="0BDD28B0" w14:textId="77777777" w:rsidR="00ED6F38" w:rsidRPr="001121AB" w:rsidRDefault="00ED6F38" w:rsidP="00C939CD">
            <w:pPr>
              <w:spacing w:line="360" w:lineRule="auto"/>
              <w:rPr>
                <w:rFonts w:eastAsia="Times New Roman"/>
                <w:lang w:eastAsia="sk-SK"/>
              </w:rPr>
            </w:pPr>
          </w:p>
        </w:tc>
        <w:tc>
          <w:tcPr>
            <w:tcW w:w="1702" w:type="dxa"/>
          </w:tcPr>
          <w:p w14:paraId="3E6E9040" w14:textId="77777777" w:rsidR="00ED6F38" w:rsidRPr="001121AB" w:rsidRDefault="00ED6F38" w:rsidP="00C939CD">
            <w:pPr>
              <w:spacing w:line="360" w:lineRule="auto"/>
              <w:rPr>
                <w:rFonts w:eastAsia="Times New Roman"/>
                <w:lang w:eastAsia="sk-SK"/>
              </w:rPr>
            </w:pPr>
          </w:p>
        </w:tc>
      </w:tr>
      <w:tr w:rsidR="00ED6F38" w:rsidRPr="001121AB" w14:paraId="34843237" w14:textId="77777777" w:rsidTr="005A32A0">
        <w:trPr>
          <w:trHeight w:hRule="exact" w:val="397"/>
        </w:trPr>
        <w:tc>
          <w:tcPr>
            <w:tcW w:w="759" w:type="dxa"/>
          </w:tcPr>
          <w:p w14:paraId="5A843364"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1CB46676" w14:textId="77777777" w:rsidR="00ED6F38" w:rsidRPr="001121AB" w:rsidRDefault="00ED6F38" w:rsidP="00C939CD">
            <w:pPr>
              <w:spacing w:line="360" w:lineRule="auto"/>
              <w:rPr>
                <w:rFonts w:eastAsia="Times New Roman"/>
                <w:lang w:eastAsia="sk-SK"/>
              </w:rPr>
            </w:pPr>
          </w:p>
        </w:tc>
        <w:tc>
          <w:tcPr>
            <w:tcW w:w="1725" w:type="dxa"/>
          </w:tcPr>
          <w:p w14:paraId="4FCB7C42" w14:textId="77777777" w:rsidR="00ED6F38" w:rsidRPr="001121AB" w:rsidRDefault="00ED6F38" w:rsidP="00C939CD">
            <w:pPr>
              <w:spacing w:line="360" w:lineRule="auto"/>
              <w:rPr>
                <w:rFonts w:eastAsia="Times New Roman"/>
                <w:lang w:eastAsia="sk-SK"/>
              </w:rPr>
            </w:pPr>
          </w:p>
        </w:tc>
        <w:tc>
          <w:tcPr>
            <w:tcW w:w="2358" w:type="dxa"/>
          </w:tcPr>
          <w:p w14:paraId="4C6ABD14" w14:textId="77777777" w:rsidR="00ED6F38" w:rsidRPr="001121AB" w:rsidRDefault="00ED6F38" w:rsidP="005A32A0">
            <w:pPr>
              <w:spacing w:line="360" w:lineRule="auto"/>
              <w:rPr>
                <w:rFonts w:eastAsia="Times New Roman"/>
                <w:lang w:eastAsia="sk-SK"/>
              </w:rPr>
            </w:pPr>
          </w:p>
        </w:tc>
        <w:tc>
          <w:tcPr>
            <w:tcW w:w="1700" w:type="dxa"/>
          </w:tcPr>
          <w:p w14:paraId="35E47E95" w14:textId="77777777" w:rsidR="00ED6F38" w:rsidRPr="001121AB" w:rsidRDefault="00ED6F38" w:rsidP="00C939CD">
            <w:pPr>
              <w:spacing w:line="360" w:lineRule="auto"/>
              <w:rPr>
                <w:rFonts w:eastAsia="Times New Roman"/>
                <w:lang w:eastAsia="sk-SK"/>
              </w:rPr>
            </w:pPr>
          </w:p>
        </w:tc>
        <w:tc>
          <w:tcPr>
            <w:tcW w:w="1702" w:type="dxa"/>
          </w:tcPr>
          <w:p w14:paraId="19D8FD90" w14:textId="77777777" w:rsidR="00ED6F38" w:rsidRPr="001121AB" w:rsidRDefault="00ED6F38" w:rsidP="00C939CD">
            <w:pPr>
              <w:spacing w:line="360" w:lineRule="auto"/>
              <w:rPr>
                <w:rFonts w:eastAsia="Times New Roman"/>
                <w:lang w:eastAsia="sk-SK"/>
              </w:rPr>
            </w:pPr>
          </w:p>
        </w:tc>
      </w:tr>
      <w:tr w:rsidR="00ED6F38" w:rsidRPr="001121AB" w14:paraId="45005984" w14:textId="77777777" w:rsidTr="005A32A0">
        <w:trPr>
          <w:trHeight w:hRule="exact" w:val="397"/>
        </w:trPr>
        <w:tc>
          <w:tcPr>
            <w:tcW w:w="759" w:type="dxa"/>
          </w:tcPr>
          <w:p w14:paraId="4E872499"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3193D966" w14:textId="77777777" w:rsidR="00ED6F38" w:rsidRPr="001121AB" w:rsidRDefault="00ED6F38" w:rsidP="00C939CD">
            <w:pPr>
              <w:spacing w:line="360" w:lineRule="auto"/>
              <w:rPr>
                <w:rFonts w:eastAsia="Times New Roman"/>
                <w:lang w:eastAsia="sk-SK"/>
              </w:rPr>
            </w:pPr>
          </w:p>
        </w:tc>
        <w:tc>
          <w:tcPr>
            <w:tcW w:w="1725" w:type="dxa"/>
          </w:tcPr>
          <w:p w14:paraId="1007F367" w14:textId="77777777" w:rsidR="00ED6F38" w:rsidRPr="001121AB" w:rsidRDefault="00ED6F38" w:rsidP="00C939CD">
            <w:pPr>
              <w:spacing w:line="360" w:lineRule="auto"/>
              <w:rPr>
                <w:rFonts w:eastAsia="Times New Roman"/>
                <w:lang w:eastAsia="sk-SK"/>
              </w:rPr>
            </w:pPr>
          </w:p>
        </w:tc>
        <w:tc>
          <w:tcPr>
            <w:tcW w:w="2358" w:type="dxa"/>
          </w:tcPr>
          <w:p w14:paraId="1C1165A0" w14:textId="77777777" w:rsidR="00ED6F38" w:rsidRPr="001121AB" w:rsidRDefault="00ED6F38" w:rsidP="005A32A0">
            <w:pPr>
              <w:spacing w:line="360" w:lineRule="auto"/>
              <w:rPr>
                <w:rFonts w:eastAsia="Times New Roman"/>
                <w:lang w:eastAsia="sk-SK"/>
              </w:rPr>
            </w:pPr>
          </w:p>
        </w:tc>
        <w:tc>
          <w:tcPr>
            <w:tcW w:w="1700" w:type="dxa"/>
          </w:tcPr>
          <w:p w14:paraId="62746F3C" w14:textId="77777777" w:rsidR="00ED6F38" w:rsidRPr="001121AB" w:rsidRDefault="00ED6F38" w:rsidP="00C939CD">
            <w:pPr>
              <w:spacing w:line="360" w:lineRule="auto"/>
              <w:rPr>
                <w:rFonts w:eastAsia="Times New Roman"/>
                <w:lang w:eastAsia="sk-SK"/>
              </w:rPr>
            </w:pPr>
          </w:p>
        </w:tc>
        <w:tc>
          <w:tcPr>
            <w:tcW w:w="1702" w:type="dxa"/>
          </w:tcPr>
          <w:p w14:paraId="27DC2EE9" w14:textId="77777777" w:rsidR="00ED6F38" w:rsidRPr="001121AB" w:rsidRDefault="00ED6F38" w:rsidP="00C939CD">
            <w:pPr>
              <w:spacing w:line="360" w:lineRule="auto"/>
              <w:rPr>
                <w:rFonts w:eastAsia="Times New Roman"/>
                <w:lang w:eastAsia="sk-SK"/>
              </w:rPr>
            </w:pPr>
          </w:p>
        </w:tc>
      </w:tr>
      <w:tr w:rsidR="00ED6F38" w:rsidRPr="001121AB" w14:paraId="3FDB0727" w14:textId="77777777" w:rsidTr="005A32A0">
        <w:trPr>
          <w:trHeight w:hRule="exact" w:val="397"/>
        </w:trPr>
        <w:tc>
          <w:tcPr>
            <w:tcW w:w="759" w:type="dxa"/>
          </w:tcPr>
          <w:p w14:paraId="3976F19F"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23204458" w14:textId="77777777" w:rsidR="00ED6F38" w:rsidRPr="001121AB" w:rsidRDefault="00ED6F38" w:rsidP="00C939CD">
            <w:pPr>
              <w:spacing w:line="360" w:lineRule="auto"/>
              <w:rPr>
                <w:rFonts w:eastAsia="Times New Roman"/>
                <w:lang w:eastAsia="sk-SK"/>
              </w:rPr>
            </w:pPr>
          </w:p>
        </w:tc>
        <w:tc>
          <w:tcPr>
            <w:tcW w:w="1725" w:type="dxa"/>
          </w:tcPr>
          <w:p w14:paraId="27EAA6CE" w14:textId="77777777" w:rsidR="00ED6F38" w:rsidRPr="001121AB" w:rsidRDefault="00ED6F38" w:rsidP="00C939CD">
            <w:pPr>
              <w:spacing w:line="360" w:lineRule="auto"/>
              <w:rPr>
                <w:rFonts w:eastAsia="Times New Roman"/>
                <w:lang w:eastAsia="sk-SK"/>
              </w:rPr>
            </w:pPr>
          </w:p>
        </w:tc>
        <w:tc>
          <w:tcPr>
            <w:tcW w:w="2358" w:type="dxa"/>
          </w:tcPr>
          <w:p w14:paraId="700E0792" w14:textId="77777777" w:rsidR="00ED6F38" w:rsidRPr="001121AB" w:rsidRDefault="00ED6F38" w:rsidP="005A32A0">
            <w:pPr>
              <w:spacing w:line="360" w:lineRule="auto"/>
              <w:rPr>
                <w:rFonts w:eastAsia="Times New Roman"/>
                <w:lang w:eastAsia="sk-SK"/>
              </w:rPr>
            </w:pPr>
          </w:p>
        </w:tc>
        <w:tc>
          <w:tcPr>
            <w:tcW w:w="1700" w:type="dxa"/>
          </w:tcPr>
          <w:p w14:paraId="65456AF7" w14:textId="77777777" w:rsidR="00ED6F38" w:rsidRPr="001121AB" w:rsidRDefault="00ED6F38" w:rsidP="00C939CD">
            <w:pPr>
              <w:spacing w:line="360" w:lineRule="auto"/>
              <w:rPr>
                <w:rFonts w:eastAsia="Times New Roman"/>
                <w:lang w:eastAsia="sk-SK"/>
              </w:rPr>
            </w:pPr>
          </w:p>
        </w:tc>
        <w:tc>
          <w:tcPr>
            <w:tcW w:w="1702" w:type="dxa"/>
          </w:tcPr>
          <w:p w14:paraId="33257A8B" w14:textId="77777777" w:rsidR="00ED6F38" w:rsidRPr="001121AB" w:rsidRDefault="00ED6F38" w:rsidP="00C939CD">
            <w:pPr>
              <w:spacing w:line="360" w:lineRule="auto"/>
              <w:rPr>
                <w:rFonts w:eastAsia="Times New Roman"/>
                <w:lang w:eastAsia="sk-SK"/>
              </w:rPr>
            </w:pPr>
          </w:p>
        </w:tc>
      </w:tr>
      <w:tr w:rsidR="00ED6F38" w:rsidRPr="001121AB" w14:paraId="4B9444D9" w14:textId="77777777" w:rsidTr="005A32A0">
        <w:trPr>
          <w:trHeight w:hRule="exact" w:val="397"/>
        </w:trPr>
        <w:tc>
          <w:tcPr>
            <w:tcW w:w="759" w:type="dxa"/>
          </w:tcPr>
          <w:p w14:paraId="50AE4925"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4938F273" w14:textId="77777777" w:rsidR="00ED6F38" w:rsidRPr="001121AB" w:rsidRDefault="00ED6F38" w:rsidP="00C939CD">
            <w:pPr>
              <w:spacing w:line="360" w:lineRule="auto"/>
              <w:rPr>
                <w:rFonts w:eastAsia="Times New Roman"/>
                <w:lang w:eastAsia="sk-SK"/>
              </w:rPr>
            </w:pPr>
          </w:p>
        </w:tc>
        <w:tc>
          <w:tcPr>
            <w:tcW w:w="1725" w:type="dxa"/>
          </w:tcPr>
          <w:p w14:paraId="28B9EFBC" w14:textId="77777777" w:rsidR="00ED6F38" w:rsidRPr="001121AB" w:rsidRDefault="00ED6F38" w:rsidP="00C939CD">
            <w:pPr>
              <w:spacing w:line="360" w:lineRule="auto"/>
              <w:rPr>
                <w:rFonts w:eastAsia="Times New Roman"/>
                <w:lang w:eastAsia="sk-SK"/>
              </w:rPr>
            </w:pPr>
          </w:p>
        </w:tc>
        <w:tc>
          <w:tcPr>
            <w:tcW w:w="2358" w:type="dxa"/>
          </w:tcPr>
          <w:p w14:paraId="002EBD7E" w14:textId="77777777" w:rsidR="00ED6F38" w:rsidRPr="001121AB" w:rsidRDefault="00ED6F38" w:rsidP="00C939CD">
            <w:pPr>
              <w:spacing w:line="360" w:lineRule="auto"/>
              <w:rPr>
                <w:rFonts w:eastAsia="Times New Roman"/>
                <w:lang w:eastAsia="sk-SK"/>
              </w:rPr>
            </w:pPr>
          </w:p>
        </w:tc>
        <w:tc>
          <w:tcPr>
            <w:tcW w:w="1700" w:type="dxa"/>
          </w:tcPr>
          <w:p w14:paraId="1C28351C" w14:textId="77777777" w:rsidR="00ED6F38" w:rsidRPr="001121AB" w:rsidRDefault="00ED6F38" w:rsidP="00C939CD">
            <w:pPr>
              <w:spacing w:line="360" w:lineRule="auto"/>
              <w:rPr>
                <w:rFonts w:eastAsia="Times New Roman"/>
                <w:lang w:eastAsia="sk-SK"/>
              </w:rPr>
            </w:pPr>
          </w:p>
        </w:tc>
        <w:tc>
          <w:tcPr>
            <w:tcW w:w="1702" w:type="dxa"/>
          </w:tcPr>
          <w:p w14:paraId="4D8A3EB3" w14:textId="77777777" w:rsidR="00ED6F38" w:rsidRPr="001121AB" w:rsidRDefault="00ED6F38" w:rsidP="00C939CD">
            <w:pPr>
              <w:spacing w:line="360" w:lineRule="auto"/>
              <w:rPr>
                <w:rFonts w:eastAsia="Times New Roman"/>
                <w:lang w:eastAsia="sk-SK"/>
              </w:rPr>
            </w:pPr>
          </w:p>
        </w:tc>
      </w:tr>
      <w:tr w:rsidR="00ED6F38" w:rsidRPr="001121AB" w14:paraId="247CF93D" w14:textId="77777777" w:rsidTr="005A32A0">
        <w:trPr>
          <w:trHeight w:hRule="exact" w:val="397"/>
        </w:trPr>
        <w:tc>
          <w:tcPr>
            <w:tcW w:w="759" w:type="dxa"/>
          </w:tcPr>
          <w:p w14:paraId="12222149"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4263A8F0" w14:textId="77777777" w:rsidR="00ED6F38" w:rsidRPr="001121AB" w:rsidRDefault="00ED6F38" w:rsidP="00C939CD">
            <w:pPr>
              <w:spacing w:line="360" w:lineRule="auto"/>
              <w:rPr>
                <w:rFonts w:eastAsia="Times New Roman"/>
                <w:lang w:eastAsia="sk-SK"/>
              </w:rPr>
            </w:pPr>
          </w:p>
        </w:tc>
        <w:tc>
          <w:tcPr>
            <w:tcW w:w="1725" w:type="dxa"/>
          </w:tcPr>
          <w:p w14:paraId="0454DA9B" w14:textId="77777777" w:rsidR="00ED6F38" w:rsidRPr="001121AB" w:rsidRDefault="00ED6F38" w:rsidP="00C939CD">
            <w:pPr>
              <w:spacing w:line="360" w:lineRule="auto"/>
              <w:rPr>
                <w:rFonts w:eastAsia="Times New Roman"/>
                <w:lang w:eastAsia="sk-SK"/>
              </w:rPr>
            </w:pPr>
          </w:p>
        </w:tc>
        <w:tc>
          <w:tcPr>
            <w:tcW w:w="2358" w:type="dxa"/>
          </w:tcPr>
          <w:p w14:paraId="46531080" w14:textId="77777777" w:rsidR="00ED6F38" w:rsidRPr="001121AB" w:rsidRDefault="00ED6F38" w:rsidP="00C939CD">
            <w:pPr>
              <w:spacing w:line="360" w:lineRule="auto"/>
              <w:rPr>
                <w:rFonts w:eastAsia="Times New Roman"/>
                <w:lang w:eastAsia="sk-SK"/>
              </w:rPr>
            </w:pPr>
          </w:p>
        </w:tc>
        <w:tc>
          <w:tcPr>
            <w:tcW w:w="1700" w:type="dxa"/>
          </w:tcPr>
          <w:p w14:paraId="7BACCE12" w14:textId="77777777" w:rsidR="00ED6F38" w:rsidRPr="001121AB" w:rsidRDefault="00ED6F38" w:rsidP="00C939CD">
            <w:pPr>
              <w:spacing w:line="360" w:lineRule="auto"/>
              <w:rPr>
                <w:rFonts w:eastAsia="Times New Roman"/>
                <w:lang w:eastAsia="sk-SK"/>
              </w:rPr>
            </w:pPr>
          </w:p>
        </w:tc>
        <w:tc>
          <w:tcPr>
            <w:tcW w:w="1702" w:type="dxa"/>
          </w:tcPr>
          <w:p w14:paraId="2F6A84FF" w14:textId="77777777" w:rsidR="00ED6F38" w:rsidRPr="001121AB" w:rsidRDefault="00ED6F38" w:rsidP="00C939CD">
            <w:pPr>
              <w:spacing w:line="360" w:lineRule="auto"/>
              <w:rPr>
                <w:rFonts w:eastAsia="Times New Roman"/>
                <w:lang w:eastAsia="sk-SK"/>
              </w:rPr>
            </w:pPr>
          </w:p>
        </w:tc>
      </w:tr>
      <w:tr w:rsidR="00ED6F38" w:rsidRPr="001121AB" w14:paraId="3863DEF3" w14:textId="77777777" w:rsidTr="005A32A0">
        <w:trPr>
          <w:trHeight w:hRule="exact" w:val="397"/>
        </w:trPr>
        <w:tc>
          <w:tcPr>
            <w:tcW w:w="759" w:type="dxa"/>
          </w:tcPr>
          <w:p w14:paraId="69726164"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640F1710" w14:textId="77777777" w:rsidR="00ED6F38" w:rsidRPr="001121AB" w:rsidRDefault="00ED6F38" w:rsidP="00C939CD">
            <w:pPr>
              <w:spacing w:line="360" w:lineRule="auto"/>
              <w:rPr>
                <w:rFonts w:eastAsia="Times New Roman"/>
                <w:lang w:eastAsia="sk-SK"/>
              </w:rPr>
            </w:pPr>
          </w:p>
        </w:tc>
        <w:tc>
          <w:tcPr>
            <w:tcW w:w="1725" w:type="dxa"/>
          </w:tcPr>
          <w:p w14:paraId="31F4A392" w14:textId="77777777" w:rsidR="00ED6F38" w:rsidRPr="001121AB" w:rsidRDefault="00ED6F38" w:rsidP="00C939CD">
            <w:pPr>
              <w:spacing w:line="360" w:lineRule="auto"/>
              <w:rPr>
                <w:rFonts w:eastAsia="Times New Roman"/>
                <w:lang w:eastAsia="sk-SK"/>
              </w:rPr>
            </w:pPr>
          </w:p>
        </w:tc>
        <w:tc>
          <w:tcPr>
            <w:tcW w:w="2358" w:type="dxa"/>
          </w:tcPr>
          <w:p w14:paraId="1133DAF4" w14:textId="77777777" w:rsidR="00ED6F38" w:rsidRPr="001121AB" w:rsidRDefault="00ED6F38" w:rsidP="00C939CD">
            <w:pPr>
              <w:spacing w:line="360" w:lineRule="auto"/>
              <w:rPr>
                <w:rFonts w:eastAsia="Times New Roman"/>
                <w:lang w:eastAsia="sk-SK"/>
              </w:rPr>
            </w:pPr>
          </w:p>
        </w:tc>
        <w:tc>
          <w:tcPr>
            <w:tcW w:w="1700" w:type="dxa"/>
          </w:tcPr>
          <w:p w14:paraId="0D637DFD" w14:textId="77777777" w:rsidR="00ED6F38" w:rsidRPr="001121AB" w:rsidRDefault="00ED6F38" w:rsidP="00C939CD">
            <w:pPr>
              <w:spacing w:line="360" w:lineRule="auto"/>
              <w:rPr>
                <w:rFonts w:eastAsia="Times New Roman"/>
                <w:lang w:eastAsia="sk-SK"/>
              </w:rPr>
            </w:pPr>
          </w:p>
        </w:tc>
        <w:tc>
          <w:tcPr>
            <w:tcW w:w="1702" w:type="dxa"/>
          </w:tcPr>
          <w:p w14:paraId="3CE500FE" w14:textId="77777777" w:rsidR="00ED6F38" w:rsidRPr="001121AB" w:rsidRDefault="00ED6F38" w:rsidP="00C939CD">
            <w:pPr>
              <w:spacing w:line="360" w:lineRule="auto"/>
              <w:rPr>
                <w:rFonts w:eastAsia="Times New Roman"/>
                <w:lang w:eastAsia="sk-SK"/>
              </w:rPr>
            </w:pPr>
          </w:p>
        </w:tc>
      </w:tr>
      <w:tr w:rsidR="00ED6F38" w:rsidRPr="001121AB" w14:paraId="560DFF72" w14:textId="77777777" w:rsidTr="005A32A0">
        <w:trPr>
          <w:trHeight w:hRule="exact" w:val="397"/>
        </w:trPr>
        <w:tc>
          <w:tcPr>
            <w:tcW w:w="759" w:type="dxa"/>
          </w:tcPr>
          <w:p w14:paraId="6A6CDF79"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6DC624EF" w14:textId="77777777" w:rsidR="00ED6F38" w:rsidRPr="001121AB" w:rsidRDefault="00ED6F38" w:rsidP="00C939CD">
            <w:pPr>
              <w:spacing w:line="360" w:lineRule="auto"/>
              <w:rPr>
                <w:rFonts w:eastAsia="Times New Roman"/>
                <w:lang w:eastAsia="sk-SK"/>
              </w:rPr>
            </w:pPr>
          </w:p>
        </w:tc>
        <w:tc>
          <w:tcPr>
            <w:tcW w:w="1725" w:type="dxa"/>
          </w:tcPr>
          <w:p w14:paraId="6583C7F4" w14:textId="77777777" w:rsidR="00ED6F38" w:rsidRPr="001121AB" w:rsidRDefault="00ED6F38" w:rsidP="00C939CD">
            <w:pPr>
              <w:spacing w:line="360" w:lineRule="auto"/>
              <w:rPr>
                <w:rFonts w:eastAsia="Times New Roman"/>
                <w:lang w:eastAsia="sk-SK"/>
              </w:rPr>
            </w:pPr>
          </w:p>
        </w:tc>
        <w:tc>
          <w:tcPr>
            <w:tcW w:w="2358" w:type="dxa"/>
          </w:tcPr>
          <w:p w14:paraId="0B9AC179" w14:textId="77777777" w:rsidR="00ED6F38" w:rsidRPr="001121AB" w:rsidRDefault="00ED6F38" w:rsidP="00C939CD">
            <w:pPr>
              <w:spacing w:line="360" w:lineRule="auto"/>
              <w:rPr>
                <w:rFonts w:eastAsia="Times New Roman"/>
                <w:lang w:eastAsia="sk-SK"/>
              </w:rPr>
            </w:pPr>
          </w:p>
        </w:tc>
        <w:tc>
          <w:tcPr>
            <w:tcW w:w="1700" w:type="dxa"/>
          </w:tcPr>
          <w:p w14:paraId="4AFCECAA" w14:textId="77777777" w:rsidR="00ED6F38" w:rsidRPr="001121AB" w:rsidRDefault="00ED6F38" w:rsidP="00C939CD">
            <w:pPr>
              <w:spacing w:line="360" w:lineRule="auto"/>
              <w:rPr>
                <w:rFonts w:eastAsia="Times New Roman"/>
                <w:lang w:eastAsia="sk-SK"/>
              </w:rPr>
            </w:pPr>
          </w:p>
        </w:tc>
        <w:tc>
          <w:tcPr>
            <w:tcW w:w="1702" w:type="dxa"/>
          </w:tcPr>
          <w:p w14:paraId="641007F4" w14:textId="77777777" w:rsidR="00ED6F38" w:rsidRPr="001121AB" w:rsidRDefault="00ED6F38" w:rsidP="00C939CD">
            <w:pPr>
              <w:spacing w:line="360" w:lineRule="auto"/>
              <w:rPr>
                <w:rFonts w:eastAsia="Times New Roman"/>
                <w:lang w:eastAsia="sk-SK"/>
              </w:rPr>
            </w:pPr>
          </w:p>
        </w:tc>
      </w:tr>
      <w:tr w:rsidR="00ED6F38" w:rsidRPr="001121AB" w14:paraId="34BCCB02" w14:textId="77777777" w:rsidTr="005A32A0">
        <w:trPr>
          <w:trHeight w:hRule="exact" w:val="397"/>
        </w:trPr>
        <w:tc>
          <w:tcPr>
            <w:tcW w:w="759" w:type="dxa"/>
          </w:tcPr>
          <w:p w14:paraId="720D9027"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0D601CE9" w14:textId="77777777" w:rsidR="00ED6F38" w:rsidRPr="001121AB" w:rsidRDefault="00ED6F38" w:rsidP="00C939CD">
            <w:pPr>
              <w:spacing w:line="360" w:lineRule="auto"/>
              <w:rPr>
                <w:rFonts w:eastAsia="Times New Roman"/>
                <w:lang w:eastAsia="sk-SK"/>
              </w:rPr>
            </w:pPr>
          </w:p>
        </w:tc>
        <w:tc>
          <w:tcPr>
            <w:tcW w:w="1725" w:type="dxa"/>
          </w:tcPr>
          <w:p w14:paraId="3B41CA1F" w14:textId="77777777" w:rsidR="00ED6F38" w:rsidRPr="001121AB" w:rsidRDefault="00ED6F38" w:rsidP="00C939CD">
            <w:pPr>
              <w:spacing w:line="360" w:lineRule="auto"/>
              <w:rPr>
                <w:rFonts w:eastAsia="Times New Roman"/>
                <w:lang w:eastAsia="sk-SK"/>
              </w:rPr>
            </w:pPr>
          </w:p>
        </w:tc>
        <w:tc>
          <w:tcPr>
            <w:tcW w:w="2358" w:type="dxa"/>
          </w:tcPr>
          <w:p w14:paraId="65F3D8EE" w14:textId="77777777" w:rsidR="00ED6F38" w:rsidRPr="001121AB" w:rsidRDefault="00ED6F38" w:rsidP="00C939CD">
            <w:pPr>
              <w:spacing w:line="360" w:lineRule="auto"/>
              <w:rPr>
                <w:rFonts w:eastAsia="Times New Roman"/>
                <w:lang w:eastAsia="sk-SK"/>
              </w:rPr>
            </w:pPr>
          </w:p>
        </w:tc>
        <w:tc>
          <w:tcPr>
            <w:tcW w:w="1700" w:type="dxa"/>
          </w:tcPr>
          <w:p w14:paraId="56D62236" w14:textId="77777777" w:rsidR="00ED6F38" w:rsidRPr="001121AB" w:rsidRDefault="00ED6F38" w:rsidP="00C939CD">
            <w:pPr>
              <w:spacing w:line="360" w:lineRule="auto"/>
              <w:rPr>
                <w:rFonts w:eastAsia="Times New Roman"/>
                <w:lang w:eastAsia="sk-SK"/>
              </w:rPr>
            </w:pPr>
          </w:p>
        </w:tc>
        <w:tc>
          <w:tcPr>
            <w:tcW w:w="1702" w:type="dxa"/>
          </w:tcPr>
          <w:p w14:paraId="6FEB6634" w14:textId="77777777" w:rsidR="00ED6F38" w:rsidRPr="001121AB" w:rsidRDefault="00ED6F38" w:rsidP="00C939CD">
            <w:pPr>
              <w:spacing w:line="360" w:lineRule="auto"/>
              <w:rPr>
                <w:rFonts w:eastAsia="Times New Roman"/>
                <w:lang w:eastAsia="sk-SK"/>
              </w:rPr>
            </w:pPr>
          </w:p>
        </w:tc>
      </w:tr>
      <w:tr w:rsidR="00ED6F38" w:rsidRPr="001121AB" w14:paraId="33FE26FD" w14:textId="77777777" w:rsidTr="005A32A0">
        <w:trPr>
          <w:trHeight w:hRule="exact" w:val="397"/>
        </w:trPr>
        <w:tc>
          <w:tcPr>
            <w:tcW w:w="759" w:type="dxa"/>
          </w:tcPr>
          <w:p w14:paraId="49C4D7C7"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1F96D525" w14:textId="77777777" w:rsidR="00ED6F38" w:rsidRPr="001121AB" w:rsidRDefault="00ED6F38" w:rsidP="00C939CD">
            <w:pPr>
              <w:spacing w:line="360" w:lineRule="auto"/>
              <w:rPr>
                <w:rFonts w:eastAsia="Times New Roman"/>
                <w:lang w:eastAsia="sk-SK"/>
              </w:rPr>
            </w:pPr>
          </w:p>
        </w:tc>
        <w:tc>
          <w:tcPr>
            <w:tcW w:w="1725" w:type="dxa"/>
          </w:tcPr>
          <w:p w14:paraId="787BBCD6" w14:textId="77777777" w:rsidR="00ED6F38" w:rsidRPr="001121AB" w:rsidRDefault="00ED6F38" w:rsidP="00C939CD">
            <w:pPr>
              <w:spacing w:line="360" w:lineRule="auto"/>
              <w:rPr>
                <w:rFonts w:eastAsia="Times New Roman"/>
                <w:lang w:eastAsia="sk-SK"/>
              </w:rPr>
            </w:pPr>
          </w:p>
        </w:tc>
        <w:tc>
          <w:tcPr>
            <w:tcW w:w="2358" w:type="dxa"/>
          </w:tcPr>
          <w:p w14:paraId="3E085A20" w14:textId="77777777" w:rsidR="00ED6F38" w:rsidRPr="001121AB" w:rsidRDefault="00ED6F38" w:rsidP="00C939CD">
            <w:pPr>
              <w:spacing w:line="360" w:lineRule="auto"/>
              <w:rPr>
                <w:rFonts w:eastAsia="Times New Roman"/>
                <w:lang w:eastAsia="sk-SK"/>
              </w:rPr>
            </w:pPr>
          </w:p>
        </w:tc>
        <w:tc>
          <w:tcPr>
            <w:tcW w:w="1700" w:type="dxa"/>
          </w:tcPr>
          <w:p w14:paraId="6176452E" w14:textId="77777777" w:rsidR="00ED6F38" w:rsidRPr="001121AB" w:rsidRDefault="00ED6F38" w:rsidP="00C939CD">
            <w:pPr>
              <w:spacing w:line="360" w:lineRule="auto"/>
              <w:rPr>
                <w:rFonts w:eastAsia="Times New Roman"/>
                <w:lang w:eastAsia="sk-SK"/>
              </w:rPr>
            </w:pPr>
          </w:p>
        </w:tc>
        <w:tc>
          <w:tcPr>
            <w:tcW w:w="1702" w:type="dxa"/>
          </w:tcPr>
          <w:p w14:paraId="1148E176" w14:textId="77777777" w:rsidR="00ED6F38" w:rsidRPr="001121AB" w:rsidRDefault="00ED6F38" w:rsidP="00C939CD">
            <w:pPr>
              <w:spacing w:line="360" w:lineRule="auto"/>
              <w:rPr>
                <w:rFonts w:eastAsia="Times New Roman"/>
                <w:lang w:eastAsia="sk-SK"/>
              </w:rPr>
            </w:pPr>
          </w:p>
        </w:tc>
      </w:tr>
      <w:tr w:rsidR="00ED6F38" w:rsidRPr="001121AB" w14:paraId="35B3CDC8" w14:textId="77777777" w:rsidTr="005A32A0">
        <w:trPr>
          <w:trHeight w:hRule="exact" w:val="397"/>
        </w:trPr>
        <w:tc>
          <w:tcPr>
            <w:tcW w:w="759" w:type="dxa"/>
          </w:tcPr>
          <w:p w14:paraId="382A7773"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503551D1" w14:textId="77777777" w:rsidR="00ED6F38" w:rsidRPr="001121AB" w:rsidRDefault="00ED6F38" w:rsidP="00C939CD">
            <w:pPr>
              <w:spacing w:line="360" w:lineRule="auto"/>
              <w:rPr>
                <w:rFonts w:eastAsia="Times New Roman"/>
                <w:lang w:eastAsia="sk-SK"/>
              </w:rPr>
            </w:pPr>
          </w:p>
        </w:tc>
        <w:tc>
          <w:tcPr>
            <w:tcW w:w="1725" w:type="dxa"/>
          </w:tcPr>
          <w:p w14:paraId="28908D01" w14:textId="77777777" w:rsidR="00ED6F38" w:rsidRPr="001121AB" w:rsidRDefault="00ED6F38" w:rsidP="00C939CD">
            <w:pPr>
              <w:spacing w:line="360" w:lineRule="auto"/>
              <w:rPr>
                <w:rFonts w:eastAsia="Times New Roman"/>
                <w:lang w:eastAsia="sk-SK"/>
              </w:rPr>
            </w:pPr>
          </w:p>
        </w:tc>
        <w:tc>
          <w:tcPr>
            <w:tcW w:w="2358" w:type="dxa"/>
          </w:tcPr>
          <w:p w14:paraId="4C7E1D2E" w14:textId="77777777" w:rsidR="00ED6F38" w:rsidRPr="001121AB" w:rsidRDefault="00ED6F38" w:rsidP="00C939CD">
            <w:pPr>
              <w:spacing w:line="360" w:lineRule="auto"/>
              <w:rPr>
                <w:rFonts w:eastAsia="Times New Roman"/>
                <w:lang w:eastAsia="sk-SK"/>
              </w:rPr>
            </w:pPr>
          </w:p>
        </w:tc>
        <w:tc>
          <w:tcPr>
            <w:tcW w:w="1700" w:type="dxa"/>
          </w:tcPr>
          <w:p w14:paraId="1D3241EF" w14:textId="77777777" w:rsidR="00ED6F38" w:rsidRPr="001121AB" w:rsidRDefault="00ED6F38" w:rsidP="00C939CD">
            <w:pPr>
              <w:spacing w:line="360" w:lineRule="auto"/>
              <w:rPr>
                <w:rFonts w:eastAsia="Times New Roman"/>
                <w:lang w:eastAsia="sk-SK"/>
              </w:rPr>
            </w:pPr>
          </w:p>
        </w:tc>
        <w:tc>
          <w:tcPr>
            <w:tcW w:w="1702" w:type="dxa"/>
          </w:tcPr>
          <w:p w14:paraId="2C182798" w14:textId="77777777" w:rsidR="00ED6F38" w:rsidRPr="001121AB" w:rsidRDefault="00ED6F38" w:rsidP="00C939CD">
            <w:pPr>
              <w:spacing w:line="360" w:lineRule="auto"/>
              <w:rPr>
                <w:rFonts w:eastAsia="Times New Roman"/>
                <w:lang w:eastAsia="sk-SK"/>
              </w:rPr>
            </w:pPr>
          </w:p>
        </w:tc>
      </w:tr>
      <w:tr w:rsidR="00ED6F38" w:rsidRPr="001121AB" w14:paraId="6A9114DE" w14:textId="77777777" w:rsidTr="005A32A0">
        <w:trPr>
          <w:trHeight w:hRule="exact" w:val="397"/>
        </w:trPr>
        <w:tc>
          <w:tcPr>
            <w:tcW w:w="759" w:type="dxa"/>
          </w:tcPr>
          <w:p w14:paraId="4DEA4A25"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302B5B23" w14:textId="77777777" w:rsidR="00ED6F38" w:rsidRPr="001121AB" w:rsidRDefault="00ED6F38" w:rsidP="00C939CD">
            <w:pPr>
              <w:spacing w:line="360" w:lineRule="auto"/>
              <w:rPr>
                <w:rFonts w:eastAsia="Times New Roman"/>
                <w:lang w:eastAsia="sk-SK"/>
              </w:rPr>
            </w:pPr>
          </w:p>
        </w:tc>
        <w:tc>
          <w:tcPr>
            <w:tcW w:w="1725" w:type="dxa"/>
          </w:tcPr>
          <w:p w14:paraId="0A54248F" w14:textId="77777777" w:rsidR="00ED6F38" w:rsidRPr="001121AB" w:rsidRDefault="00ED6F38" w:rsidP="00C939CD">
            <w:pPr>
              <w:spacing w:line="360" w:lineRule="auto"/>
              <w:rPr>
                <w:rFonts w:eastAsia="Times New Roman"/>
                <w:lang w:eastAsia="sk-SK"/>
              </w:rPr>
            </w:pPr>
          </w:p>
        </w:tc>
        <w:tc>
          <w:tcPr>
            <w:tcW w:w="2358" w:type="dxa"/>
          </w:tcPr>
          <w:p w14:paraId="590B496E" w14:textId="77777777" w:rsidR="00ED6F38" w:rsidRPr="001121AB" w:rsidRDefault="00ED6F38" w:rsidP="00C939CD">
            <w:pPr>
              <w:spacing w:line="360" w:lineRule="auto"/>
              <w:rPr>
                <w:rFonts w:eastAsia="Times New Roman"/>
                <w:lang w:eastAsia="sk-SK"/>
              </w:rPr>
            </w:pPr>
          </w:p>
        </w:tc>
        <w:tc>
          <w:tcPr>
            <w:tcW w:w="1700" w:type="dxa"/>
          </w:tcPr>
          <w:p w14:paraId="210CE5BE" w14:textId="77777777" w:rsidR="00ED6F38" w:rsidRPr="001121AB" w:rsidRDefault="00ED6F38" w:rsidP="00C939CD">
            <w:pPr>
              <w:spacing w:line="360" w:lineRule="auto"/>
              <w:rPr>
                <w:rFonts w:eastAsia="Times New Roman"/>
                <w:lang w:eastAsia="sk-SK"/>
              </w:rPr>
            </w:pPr>
          </w:p>
        </w:tc>
        <w:tc>
          <w:tcPr>
            <w:tcW w:w="1702" w:type="dxa"/>
          </w:tcPr>
          <w:p w14:paraId="06D66944" w14:textId="77777777" w:rsidR="00ED6F38" w:rsidRPr="001121AB" w:rsidRDefault="00ED6F38" w:rsidP="00C939CD">
            <w:pPr>
              <w:spacing w:line="360" w:lineRule="auto"/>
              <w:rPr>
                <w:rFonts w:eastAsia="Times New Roman"/>
                <w:lang w:eastAsia="sk-SK"/>
              </w:rPr>
            </w:pPr>
          </w:p>
        </w:tc>
      </w:tr>
      <w:tr w:rsidR="00ED6F38" w:rsidRPr="001121AB" w14:paraId="7A7EEA12" w14:textId="77777777" w:rsidTr="005A32A0">
        <w:trPr>
          <w:trHeight w:hRule="exact" w:val="397"/>
        </w:trPr>
        <w:tc>
          <w:tcPr>
            <w:tcW w:w="759" w:type="dxa"/>
          </w:tcPr>
          <w:p w14:paraId="5ADA6735"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07B63EF0" w14:textId="77777777" w:rsidR="00ED6F38" w:rsidRPr="001121AB" w:rsidRDefault="00ED6F38" w:rsidP="00C939CD">
            <w:pPr>
              <w:spacing w:line="360" w:lineRule="auto"/>
              <w:rPr>
                <w:rFonts w:eastAsia="Times New Roman"/>
                <w:lang w:eastAsia="sk-SK"/>
              </w:rPr>
            </w:pPr>
          </w:p>
        </w:tc>
        <w:tc>
          <w:tcPr>
            <w:tcW w:w="1725" w:type="dxa"/>
          </w:tcPr>
          <w:p w14:paraId="75993921" w14:textId="77777777" w:rsidR="00ED6F38" w:rsidRPr="001121AB" w:rsidRDefault="00ED6F38" w:rsidP="00C939CD">
            <w:pPr>
              <w:spacing w:line="360" w:lineRule="auto"/>
              <w:rPr>
                <w:rFonts w:eastAsia="Times New Roman"/>
                <w:lang w:eastAsia="sk-SK"/>
              </w:rPr>
            </w:pPr>
          </w:p>
        </w:tc>
        <w:tc>
          <w:tcPr>
            <w:tcW w:w="2358" w:type="dxa"/>
          </w:tcPr>
          <w:p w14:paraId="12318CD2" w14:textId="77777777" w:rsidR="00ED6F38" w:rsidRPr="001121AB" w:rsidRDefault="00ED6F38" w:rsidP="00C939CD">
            <w:pPr>
              <w:spacing w:line="360" w:lineRule="auto"/>
              <w:rPr>
                <w:rFonts w:eastAsia="Times New Roman"/>
                <w:lang w:eastAsia="sk-SK"/>
              </w:rPr>
            </w:pPr>
          </w:p>
        </w:tc>
        <w:tc>
          <w:tcPr>
            <w:tcW w:w="1700" w:type="dxa"/>
          </w:tcPr>
          <w:p w14:paraId="11F40213" w14:textId="77777777" w:rsidR="00ED6F38" w:rsidRPr="001121AB" w:rsidRDefault="00ED6F38" w:rsidP="00C939CD">
            <w:pPr>
              <w:spacing w:line="360" w:lineRule="auto"/>
              <w:rPr>
                <w:rFonts w:eastAsia="Times New Roman"/>
                <w:lang w:eastAsia="sk-SK"/>
              </w:rPr>
            </w:pPr>
          </w:p>
        </w:tc>
        <w:tc>
          <w:tcPr>
            <w:tcW w:w="1702" w:type="dxa"/>
          </w:tcPr>
          <w:p w14:paraId="590045B4" w14:textId="77777777" w:rsidR="00ED6F38" w:rsidRPr="001121AB" w:rsidRDefault="00ED6F38" w:rsidP="00C939CD">
            <w:pPr>
              <w:spacing w:line="360" w:lineRule="auto"/>
              <w:rPr>
                <w:rFonts w:eastAsia="Times New Roman"/>
                <w:lang w:eastAsia="sk-SK"/>
              </w:rPr>
            </w:pPr>
          </w:p>
        </w:tc>
      </w:tr>
      <w:tr w:rsidR="00ED6F38" w:rsidRPr="001121AB" w14:paraId="04AEA29F" w14:textId="77777777" w:rsidTr="005A32A0">
        <w:trPr>
          <w:trHeight w:hRule="exact" w:val="397"/>
        </w:trPr>
        <w:tc>
          <w:tcPr>
            <w:tcW w:w="759" w:type="dxa"/>
          </w:tcPr>
          <w:p w14:paraId="71E6B304" w14:textId="77777777" w:rsidR="00ED6F38" w:rsidRPr="001121AB" w:rsidRDefault="00ED6F38" w:rsidP="00291FF6">
            <w:pPr>
              <w:widowControl/>
              <w:numPr>
                <w:ilvl w:val="0"/>
                <w:numId w:val="30"/>
              </w:numPr>
              <w:suppressAutoHyphens w:val="0"/>
              <w:spacing w:line="360" w:lineRule="auto"/>
              <w:ind w:left="530"/>
              <w:rPr>
                <w:rFonts w:eastAsia="Times New Roman"/>
                <w:lang w:eastAsia="sk-SK"/>
              </w:rPr>
            </w:pPr>
          </w:p>
        </w:tc>
        <w:tc>
          <w:tcPr>
            <w:tcW w:w="1390" w:type="dxa"/>
          </w:tcPr>
          <w:p w14:paraId="3A6E91AC" w14:textId="77777777" w:rsidR="00ED6F38" w:rsidRPr="001121AB" w:rsidRDefault="00ED6F38" w:rsidP="00C939CD">
            <w:pPr>
              <w:spacing w:line="360" w:lineRule="auto"/>
              <w:rPr>
                <w:rFonts w:eastAsia="Times New Roman"/>
                <w:lang w:eastAsia="sk-SK"/>
              </w:rPr>
            </w:pPr>
          </w:p>
        </w:tc>
        <w:tc>
          <w:tcPr>
            <w:tcW w:w="1725" w:type="dxa"/>
          </w:tcPr>
          <w:p w14:paraId="3ED738A5" w14:textId="77777777" w:rsidR="00ED6F38" w:rsidRPr="001121AB" w:rsidRDefault="00ED6F38" w:rsidP="00C939CD">
            <w:pPr>
              <w:spacing w:line="360" w:lineRule="auto"/>
              <w:rPr>
                <w:rFonts w:eastAsia="Times New Roman"/>
                <w:lang w:eastAsia="sk-SK"/>
              </w:rPr>
            </w:pPr>
          </w:p>
        </w:tc>
        <w:tc>
          <w:tcPr>
            <w:tcW w:w="2358" w:type="dxa"/>
          </w:tcPr>
          <w:p w14:paraId="61A4DE84" w14:textId="77777777" w:rsidR="00ED6F38" w:rsidRPr="001121AB" w:rsidRDefault="00ED6F38" w:rsidP="00C939CD">
            <w:pPr>
              <w:spacing w:line="360" w:lineRule="auto"/>
              <w:rPr>
                <w:rFonts w:eastAsia="Times New Roman"/>
                <w:lang w:eastAsia="sk-SK"/>
              </w:rPr>
            </w:pPr>
          </w:p>
        </w:tc>
        <w:tc>
          <w:tcPr>
            <w:tcW w:w="1700" w:type="dxa"/>
          </w:tcPr>
          <w:p w14:paraId="0CF96039" w14:textId="77777777" w:rsidR="00ED6F38" w:rsidRPr="001121AB" w:rsidRDefault="00ED6F38" w:rsidP="00C939CD">
            <w:pPr>
              <w:spacing w:line="360" w:lineRule="auto"/>
              <w:rPr>
                <w:rFonts w:eastAsia="Times New Roman"/>
                <w:lang w:eastAsia="sk-SK"/>
              </w:rPr>
            </w:pPr>
          </w:p>
        </w:tc>
        <w:tc>
          <w:tcPr>
            <w:tcW w:w="1702" w:type="dxa"/>
          </w:tcPr>
          <w:p w14:paraId="55ED1E42" w14:textId="77777777" w:rsidR="00ED6F38" w:rsidRPr="001121AB" w:rsidRDefault="00ED6F38" w:rsidP="00C939CD">
            <w:pPr>
              <w:spacing w:line="360" w:lineRule="auto"/>
              <w:rPr>
                <w:rFonts w:eastAsia="Times New Roman"/>
                <w:lang w:eastAsia="sk-SK"/>
              </w:rPr>
            </w:pPr>
          </w:p>
        </w:tc>
      </w:tr>
    </w:tbl>
    <w:p w14:paraId="749ACBDF" w14:textId="77777777" w:rsidR="00F47246" w:rsidRDefault="00F47246" w:rsidP="00F47246">
      <w:pPr>
        <w:tabs>
          <w:tab w:val="left" w:pos="3694"/>
          <w:tab w:val="center" w:pos="4535"/>
        </w:tabs>
        <w:rPr>
          <w:b/>
          <w:bCs/>
          <w:sz w:val="28"/>
          <w:szCs w:val="28"/>
        </w:rPr>
      </w:pPr>
      <w:r>
        <w:rPr>
          <w:b/>
          <w:bCs/>
          <w:sz w:val="28"/>
          <w:szCs w:val="28"/>
        </w:rPr>
        <w:tab/>
      </w:r>
    </w:p>
    <w:p w14:paraId="25625E03" w14:textId="56C5712D" w:rsidR="00F47246" w:rsidRPr="005A32A0" w:rsidRDefault="00F47246" w:rsidP="00F47246">
      <w:pPr>
        <w:tabs>
          <w:tab w:val="left" w:pos="3694"/>
          <w:tab w:val="center" w:pos="4535"/>
        </w:tabs>
        <w:rPr>
          <w:b/>
          <w:bCs/>
        </w:rPr>
      </w:pPr>
    </w:p>
    <w:p w14:paraId="128F0FC2" w14:textId="6C21F35A" w:rsidR="005A32A0" w:rsidRDefault="005A32A0" w:rsidP="00F47246">
      <w:pPr>
        <w:tabs>
          <w:tab w:val="left" w:pos="3694"/>
          <w:tab w:val="center" w:pos="4535"/>
        </w:tabs>
        <w:rPr>
          <w:b/>
          <w:bCs/>
        </w:rPr>
      </w:pPr>
      <w:r>
        <w:rPr>
          <w:b/>
          <w:bCs/>
        </w:rPr>
        <w:lastRenderedPageBreak/>
        <w:t>Príloha č. 2</w:t>
      </w:r>
    </w:p>
    <w:p w14:paraId="269260E0" w14:textId="4D48E37D" w:rsidR="005A32A0" w:rsidRDefault="005A32A0" w:rsidP="00F47246">
      <w:pPr>
        <w:tabs>
          <w:tab w:val="left" w:pos="3694"/>
          <w:tab w:val="center" w:pos="4535"/>
        </w:tabs>
        <w:rPr>
          <w:b/>
          <w:bCs/>
        </w:rPr>
      </w:pPr>
      <w:r>
        <w:rPr>
          <w:b/>
          <w:bCs/>
        </w:rPr>
        <w:t xml:space="preserve">Zákonný </w:t>
      </w:r>
      <w:r w:rsidR="00477E23">
        <w:rPr>
          <w:b/>
          <w:bCs/>
        </w:rPr>
        <w:t>zástupca svojim podpisom potvrdzuje, že bol oboznámený so Školským poriadkom:</w:t>
      </w:r>
    </w:p>
    <w:p w14:paraId="0B7C305E" w14:textId="77777777" w:rsidR="00477E23" w:rsidRDefault="00477E23" w:rsidP="00F47246">
      <w:pPr>
        <w:tabs>
          <w:tab w:val="left" w:pos="3694"/>
          <w:tab w:val="center" w:pos="4535"/>
        </w:tabs>
        <w:rPr>
          <w:b/>
          <w:bCs/>
        </w:rPr>
      </w:pPr>
    </w:p>
    <w:tbl>
      <w:tblPr>
        <w:tblStyle w:val="Mriekatabuky"/>
        <w:tblW w:w="0" w:type="auto"/>
        <w:tblLook w:val="04A0" w:firstRow="1" w:lastRow="0" w:firstColumn="1" w:lastColumn="0" w:noHBand="0" w:noVBand="1"/>
      </w:tblPr>
      <w:tblGrid>
        <w:gridCol w:w="4957"/>
        <w:gridCol w:w="3969"/>
      </w:tblGrid>
      <w:tr w:rsidR="00477E23" w14:paraId="1C1493AC" w14:textId="77777777" w:rsidTr="00477E23">
        <w:tc>
          <w:tcPr>
            <w:tcW w:w="4957" w:type="dxa"/>
          </w:tcPr>
          <w:p w14:paraId="2E0720F5" w14:textId="4D329F6A" w:rsidR="00477E23" w:rsidRDefault="00477E23" w:rsidP="00F47246">
            <w:pPr>
              <w:tabs>
                <w:tab w:val="left" w:pos="3694"/>
                <w:tab w:val="center" w:pos="4535"/>
              </w:tabs>
              <w:rPr>
                <w:b/>
                <w:bCs/>
              </w:rPr>
            </w:pPr>
            <w:r>
              <w:rPr>
                <w:b/>
                <w:bCs/>
              </w:rPr>
              <w:t>Meno zákonného zástupcu</w:t>
            </w:r>
          </w:p>
        </w:tc>
        <w:tc>
          <w:tcPr>
            <w:tcW w:w="3969" w:type="dxa"/>
          </w:tcPr>
          <w:p w14:paraId="62882587" w14:textId="5B9AD44B" w:rsidR="00477E23" w:rsidRDefault="00477E23" w:rsidP="00F47246">
            <w:pPr>
              <w:tabs>
                <w:tab w:val="left" w:pos="3694"/>
                <w:tab w:val="center" w:pos="4535"/>
              </w:tabs>
              <w:rPr>
                <w:b/>
                <w:bCs/>
              </w:rPr>
            </w:pPr>
            <w:r>
              <w:rPr>
                <w:b/>
                <w:bCs/>
              </w:rPr>
              <w:t xml:space="preserve">Podpis </w:t>
            </w:r>
          </w:p>
        </w:tc>
      </w:tr>
      <w:tr w:rsidR="00477E23" w14:paraId="3B4C0E53" w14:textId="77777777" w:rsidTr="00477E23">
        <w:tc>
          <w:tcPr>
            <w:tcW w:w="4957" w:type="dxa"/>
          </w:tcPr>
          <w:p w14:paraId="5C71E8FA" w14:textId="77777777" w:rsidR="00477E23" w:rsidRDefault="00477E23" w:rsidP="00F47246">
            <w:pPr>
              <w:tabs>
                <w:tab w:val="left" w:pos="3694"/>
                <w:tab w:val="center" w:pos="4535"/>
              </w:tabs>
              <w:rPr>
                <w:b/>
                <w:bCs/>
              </w:rPr>
            </w:pPr>
          </w:p>
        </w:tc>
        <w:tc>
          <w:tcPr>
            <w:tcW w:w="3969" w:type="dxa"/>
          </w:tcPr>
          <w:p w14:paraId="1903A134" w14:textId="77777777" w:rsidR="00477E23" w:rsidRDefault="00477E23" w:rsidP="00F47246">
            <w:pPr>
              <w:tabs>
                <w:tab w:val="left" w:pos="3694"/>
                <w:tab w:val="center" w:pos="4535"/>
              </w:tabs>
              <w:rPr>
                <w:b/>
                <w:bCs/>
              </w:rPr>
            </w:pPr>
          </w:p>
        </w:tc>
      </w:tr>
      <w:tr w:rsidR="00477E23" w14:paraId="33EFD7E3" w14:textId="77777777" w:rsidTr="00477E23">
        <w:tc>
          <w:tcPr>
            <w:tcW w:w="4957" w:type="dxa"/>
          </w:tcPr>
          <w:p w14:paraId="6FCE5619" w14:textId="77777777" w:rsidR="00477E23" w:rsidRDefault="00477E23" w:rsidP="00F47246">
            <w:pPr>
              <w:tabs>
                <w:tab w:val="left" w:pos="3694"/>
                <w:tab w:val="center" w:pos="4535"/>
              </w:tabs>
              <w:rPr>
                <w:b/>
                <w:bCs/>
              </w:rPr>
            </w:pPr>
          </w:p>
        </w:tc>
        <w:tc>
          <w:tcPr>
            <w:tcW w:w="3969" w:type="dxa"/>
          </w:tcPr>
          <w:p w14:paraId="59C9F604" w14:textId="77777777" w:rsidR="00477E23" w:rsidRDefault="00477E23" w:rsidP="00F47246">
            <w:pPr>
              <w:tabs>
                <w:tab w:val="left" w:pos="3694"/>
                <w:tab w:val="center" w:pos="4535"/>
              </w:tabs>
              <w:rPr>
                <w:b/>
                <w:bCs/>
              </w:rPr>
            </w:pPr>
          </w:p>
        </w:tc>
      </w:tr>
      <w:tr w:rsidR="00477E23" w14:paraId="5C6B7BE8" w14:textId="77777777" w:rsidTr="00477E23">
        <w:tc>
          <w:tcPr>
            <w:tcW w:w="4957" w:type="dxa"/>
          </w:tcPr>
          <w:p w14:paraId="1339F08A" w14:textId="77777777" w:rsidR="00477E23" w:rsidRDefault="00477E23" w:rsidP="00F47246">
            <w:pPr>
              <w:tabs>
                <w:tab w:val="left" w:pos="3694"/>
                <w:tab w:val="center" w:pos="4535"/>
              </w:tabs>
              <w:rPr>
                <w:b/>
                <w:bCs/>
              </w:rPr>
            </w:pPr>
          </w:p>
        </w:tc>
        <w:tc>
          <w:tcPr>
            <w:tcW w:w="3969" w:type="dxa"/>
          </w:tcPr>
          <w:p w14:paraId="30CDA624" w14:textId="77777777" w:rsidR="00477E23" w:rsidRDefault="00477E23" w:rsidP="00F47246">
            <w:pPr>
              <w:tabs>
                <w:tab w:val="left" w:pos="3694"/>
                <w:tab w:val="center" w:pos="4535"/>
              </w:tabs>
              <w:rPr>
                <w:b/>
                <w:bCs/>
              </w:rPr>
            </w:pPr>
          </w:p>
        </w:tc>
      </w:tr>
      <w:tr w:rsidR="00477E23" w14:paraId="67647629" w14:textId="77777777" w:rsidTr="00477E23">
        <w:tc>
          <w:tcPr>
            <w:tcW w:w="4957" w:type="dxa"/>
          </w:tcPr>
          <w:p w14:paraId="227D6267" w14:textId="77777777" w:rsidR="00477E23" w:rsidRDefault="00477E23" w:rsidP="00F47246">
            <w:pPr>
              <w:tabs>
                <w:tab w:val="left" w:pos="3694"/>
                <w:tab w:val="center" w:pos="4535"/>
              </w:tabs>
              <w:rPr>
                <w:b/>
                <w:bCs/>
              </w:rPr>
            </w:pPr>
          </w:p>
        </w:tc>
        <w:tc>
          <w:tcPr>
            <w:tcW w:w="3969" w:type="dxa"/>
          </w:tcPr>
          <w:p w14:paraId="3F34CB35" w14:textId="77777777" w:rsidR="00477E23" w:rsidRDefault="00477E23" w:rsidP="00F47246">
            <w:pPr>
              <w:tabs>
                <w:tab w:val="left" w:pos="3694"/>
                <w:tab w:val="center" w:pos="4535"/>
              </w:tabs>
              <w:rPr>
                <w:b/>
                <w:bCs/>
              </w:rPr>
            </w:pPr>
          </w:p>
        </w:tc>
      </w:tr>
      <w:tr w:rsidR="00477E23" w14:paraId="6B835821" w14:textId="77777777" w:rsidTr="00477E23">
        <w:tc>
          <w:tcPr>
            <w:tcW w:w="4957" w:type="dxa"/>
          </w:tcPr>
          <w:p w14:paraId="1415EECB" w14:textId="77777777" w:rsidR="00477E23" w:rsidRDefault="00477E23" w:rsidP="00F47246">
            <w:pPr>
              <w:tabs>
                <w:tab w:val="left" w:pos="3694"/>
                <w:tab w:val="center" w:pos="4535"/>
              </w:tabs>
              <w:rPr>
                <w:b/>
                <w:bCs/>
              </w:rPr>
            </w:pPr>
          </w:p>
        </w:tc>
        <w:tc>
          <w:tcPr>
            <w:tcW w:w="3969" w:type="dxa"/>
          </w:tcPr>
          <w:p w14:paraId="2876AACE" w14:textId="77777777" w:rsidR="00477E23" w:rsidRDefault="00477E23" w:rsidP="00F47246">
            <w:pPr>
              <w:tabs>
                <w:tab w:val="left" w:pos="3694"/>
                <w:tab w:val="center" w:pos="4535"/>
              </w:tabs>
              <w:rPr>
                <w:b/>
                <w:bCs/>
              </w:rPr>
            </w:pPr>
          </w:p>
        </w:tc>
      </w:tr>
      <w:tr w:rsidR="00477E23" w14:paraId="6FC33B5F" w14:textId="77777777" w:rsidTr="00477E23">
        <w:tc>
          <w:tcPr>
            <w:tcW w:w="4957" w:type="dxa"/>
          </w:tcPr>
          <w:p w14:paraId="28D8EC24" w14:textId="77777777" w:rsidR="00477E23" w:rsidRDefault="00477E23" w:rsidP="00F47246">
            <w:pPr>
              <w:tabs>
                <w:tab w:val="left" w:pos="3694"/>
                <w:tab w:val="center" w:pos="4535"/>
              </w:tabs>
              <w:rPr>
                <w:b/>
                <w:bCs/>
              </w:rPr>
            </w:pPr>
          </w:p>
        </w:tc>
        <w:tc>
          <w:tcPr>
            <w:tcW w:w="3969" w:type="dxa"/>
          </w:tcPr>
          <w:p w14:paraId="24E7E830" w14:textId="77777777" w:rsidR="00477E23" w:rsidRDefault="00477E23" w:rsidP="00F47246">
            <w:pPr>
              <w:tabs>
                <w:tab w:val="left" w:pos="3694"/>
                <w:tab w:val="center" w:pos="4535"/>
              </w:tabs>
              <w:rPr>
                <w:b/>
                <w:bCs/>
              </w:rPr>
            </w:pPr>
          </w:p>
        </w:tc>
      </w:tr>
      <w:tr w:rsidR="00477E23" w14:paraId="797D432C" w14:textId="77777777" w:rsidTr="00477E23">
        <w:tc>
          <w:tcPr>
            <w:tcW w:w="4957" w:type="dxa"/>
          </w:tcPr>
          <w:p w14:paraId="2FC9A5B9" w14:textId="77777777" w:rsidR="00477E23" w:rsidRDefault="00477E23" w:rsidP="00F47246">
            <w:pPr>
              <w:tabs>
                <w:tab w:val="left" w:pos="3694"/>
                <w:tab w:val="center" w:pos="4535"/>
              </w:tabs>
              <w:rPr>
                <w:b/>
                <w:bCs/>
              </w:rPr>
            </w:pPr>
          </w:p>
        </w:tc>
        <w:tc>
          <w:tcPr>
            <w:tcW w:w="3969" w:type="dxa"/>
          </w:tcPr>
          <w:p w14:paraId="65E76792" w14:textId="77777777" w:rsidR="00477E23" w:rsidRDefault="00477E23" w:rsidP="00F47246">
            <w:pPr>
              <w:tabs>
                <w:tab w:val="left" w:pos="3694"/>
                <w:tab w:val="center" w:pos="4535"/>
              </w:tabs>
              <w:rPr>
                <w:b/>
                <w:bCs/>
              </w:rPr>
            </w:pPr>
          </w:p>
        </w:tc>
      </w:tr>
      <w:tr w:rsidR="00477E23" w14:paraId="493B2026" w14:textId="77777777" w:rsidTr="00477E23">
        <w:tc>
          <w:tcPr>
            <w:tcW w:w="4957" w:type="dxa"/>
          </w:tcPr>
          <w:p w14:paraId="5586E7D8" w14:textId="77777777" w:rsidR="00477E23" w:rsidRDefault="00477E23" w:rsidP="00F47246">
            <w:pPr>
              <w:tabs>
                <w:tab w:val="left" w:pos="3694"/>
                <w:tab w:val="center" w:pos="4535"/>
              </w:tabs>
              <w:rPr>
                <w:b/>
                <w:bCs/>
              </w:rPr>
            </w:pPr>
          </w:p>
        </w:tc>
        <w:tc>
          <w:tcPr>
            <w:tcW w:w="3969" w:type="dxa"/>
          </w:tcPr>
          <w:p w14:paraId="337922DC" w14:textId="77777777" w:rsidR="00477E23" w:rsidRDefault="00477E23" w:rsidP="00F47246">
            <w:pPr>
              <w:tabs>
                <w:tab w:val="left" w:pos="3694"/>
                <w:tab w:val="center" w:pos="4535"/>
              </w:tabs>
              <w:rPr>
                <w:b/>
                <w:bCs/>
              </w:rPr>
            </w:pPr>
          </w:p>
        </w:tc>
      </w:tr>
      <w:tr w:rsidR="00477E23" w14:paraId="3509DF21" w14:textId="77777777" w:rsidTr="00477E23">
        <w:tc>
          <w:tcPr>
            <w:tcW w:w="4957" w:type="dxa"/>
          </w:tcPr>
          <w:p w14:paraId="7C4D1D8E" w14:textId="77777777" w:rsidR="00477E23" w:rsidRDefault="00477E23" w:rsidP="00F47246">
            <w:pPr>
              <w:tabs>
                <w:tab w:val="left" w:pos="3694"/>
                <w:tab w:val="center" w:pos="4535"/>
              </w:tabs>
              <w:rPr>
                <w:b/>
                <w:bCs/>
              </w:rPr>
            </w:pPr>
          </w:p>
        </w:tc>
        <w:tc>
          <w:tcPr>
            <w:tcW w:w="3969" w:type="dxa"/>
          </w:tcPr>
          <w:p w14:paraId="3573C2ED" w14:textId="77777777" w:rsidR="00477E23" w:rsidRDefault="00477E23" w:rsidP="00F47246">
            <w:pPr>
              <w:tabs>
                <w:tab w:val="left" w:pos="3694"/>
                <w:tab w:val="center" w:pos="4535"/>
              </w:tabs>
              <w:rPr>
                <w:b/>
                <w:bCs/>
              </w:rPr>
            </w:pPr>
          </w:p>
        </w:tc>
      </w:tr>
      <w:tr w:rsidR="00477E23" w14:paraId="078006C2" w14:textId="77777777" w:rsidTr="00477E23">
        <w:tc>
          <w:tcPr>
            <w:tcW w:w="4957" w:type="dxa"/>
          </w:tcPr>
          <w:p w14:paraId="56C1D771" w14:textId="77777777" w:rsidR="00477E23" w:rsidRDefault="00477E23" w:rsidP="00F47246">
            <w:pPr>
              <w:tabs>
                <w:tab w:val="left" w:pos="3694"/>
                <w:tab w:val="center" w:pos="4535"/>
              </w:tabs>
              <w:rPr>
                <w:b/>
                <w:bCs/>
              </w:rPr>
            </w:pPr>
          </w:p>
        </w:tc>
        <w:tc>
          <w:tcPr>
            <w:tcW w:w="3969" w:type="dxa"/>
          </w:tcPr>
          <w:p w14:paraId="6572FDD0" w14:textId="77777777" w:rsidR="00477E23" w:rsidRDefault="00477E23" w:rsidP="00F47246">
            <w:pPr>
              <w:tabs>
                <w:tab w:val="left" w:pos="3694"/>
                <w:tab w:val="center" w:pos="4535"/>
              </w:tabs>
              <w:rPr>
                <w:b/>
                <w:bCs/>
              </w:rPr>
            </w:pPr>
          </w:p>
        </w:tc>
      </w:tr>
      <w:tr w:rsidR="00477E23" w14:paraId="70B42D82" w14:textId="77777777" w:rsidTr="00477E23">
        <w:tc>
          <w:tcPr>
            <w:tcW w:w="4957" w:type="dxa"/>
          </w:tcPr>
          <w:p w14:paraId="558FED0F" w14:textId="77777777" w:rsidR="00477E23" w:rsidRDefault="00477E23" w:rsidP="00F47246">
            <w:pPr>
              <w:tabs>
                <w:tab w:val="left" w:pos="3694"/>
                <w:tab w:val="center" w:pos="4535"/>
              </w:tabs>
              <w:rPr>
                <w:b/>
                <w:bCs/>
              </w:rPr>
            </w:pPr>
          </w:p>
        </w:tc>
        <w:tc>
          <w:tcPr>
            <w:tcW w:w="3969" w:type="dxa"/>
          </w:tcPr>
          <w:p w14:paraId="0D863537" w14:textId="77777777" w:rsidR="00477E23" w:rsidRDefault="00477E23" w:rsidP="00F47246">
            <w:pPr>
              <w:tabs>
                <w:tab w:val="left" w:pos="3694"/>
                <w:tab w:val="center" w:pos="4535"/>
              </w:tabs>
              <w:rPr>
                <w:b/>
                <w:bCs/>
              </w:rPr>
            </w:pPr>
          </w:p>
        </w:tc>
      </w:tr>
      <w:tr w:rsidR="00477E23" w14:paraId="09DFF282" w14:textId="77777777" w:rsidTr="00477E23">
        <w:tc>
          <w:tcPr>
            <w:tcW w:w="4957" w:type="dxa"/>
          </w:tcPr>
          <w:p w14:paraId="4B42CCB6" w14:textId="77777777" w:rsidR="00477E23" w:rsidRDefault="00477E23" w:rsidP="00F47246">
            <w:pPr>
              <w:tabs>
                <w:tab w:val="left" w:pos="3694"/>
                <w:tab w:val="center" w:pos="4535"/>
              </w:tabs>
              <w:rPr>
                <w:b/>
                <w:bCs/>
              </w:rPr>
            </w:pPr>
          </w:p>
        </w:tc>
        <w:tc>
          <w:tcPr>
            <w:tcW w:w="3969" w:type="dxa"/>
          </w:tcPr>
          <w:p w14:paraId="5CB43EF4" w14:textId="77777777" w:rsidR="00477E23" w:rsidRDefault="00477E23" w:rsidP="00F47246">
            <w:pPr>
              <w:tabs>
                <w:tab w:val="left" w:pos="3694"/>
                <w:tab w:val="center" w:pos="4535"/>
              </w:tabs>
              <w:rPr>
                <w:b/>
                <w:bCs/>
              </w:rPr>
            </w:pPr>
          </w:p>
        </w:tc>
      </w:tr>
      <w:tr w:rsidR="00477E23" w14:paraId="4DDA7B7A" w14:textId="77777777" w:rsidTr="00477E23">
        <w:tc>
          <w:tcPr>
            <w:tcW w:w="4957" w:type="dxa"/>
          </w:tcPr>
          <w:p w14:paraId="6F670CDC" w14:textId="77777777" w:rsidR="00477E23" w:rsidRDefault="00477E23" w:rsidP="00F47246">
            <w:pPr>
              <w:tabs>
                <w:tab w:val="left" w:pos="3694"/>
                <w:tab w:val="center" w:pos="4535"/>
              </w:tabs>
              <w:rPr>
                <w:b/>
                <w:bCs/>
              </w:rPr>
            </w:pPr>
          </w:p>
        </w:tc>
        <w:tc>
          <w:tcPr>
            <w:tcW w:w="3969" w:type="dxa"/>
          </w:tcPr>
          <w:p w14:paraId="5F65577F" w14:textId="77777777" w:rsidR="00477E23" w:rsidRDefault="00477E23" w:rsidP="00F47246">
            <w:pPr>
              <w:tabs>
                <w:tab w:val="left" w:pos="3694"/>
                <w:tab w:val="center" w:pos="4535"/>
              </w:tabs>
              <w:rPr>
                <w:b/>
                <w:bCs/>
              </w:rPr>
            </w:pPr>
          </w:p>
        </w:tc>
      </w:tr>
      <w:tr w:rsidR="00477E23" w14:paraId="052CB86E" w14:textId="77777777" w:rsidTr="00477E23">
        <w:tc>
          <w:tcPr>
            <w:tcW w:w="4957" w:type="dxa"/>
          </w:tcPr>
          <w:p w14:paraId="51BFD714" w14:textId="77777777" w:rsidR="00477E23" w:rsidRDefault="00477E23" w:rsidP="00F47246">
            <w:pPr>
              <w:tabs>
                <w:tab w:val="left" w:pos="3694"/>
                <w:tab w:val="center" w:pos="4535"/>
              </w:tabs>
              <w:rPr>
                <w:b/>
                <w:bCs/>
              </w:rPr>
            </w:pPr>
          </w:p>
        </w:tc>
        <w:tc>
          <w:tcPr>
            <w:tcW w:w="3969" w:type="dxa"/>
          </w:tcPr>
          <w:p w14:paraId="47AAF959" w14:textId="77777777" w:rsidR="00477E23" w:rsidRDefault="00477E23" w:rsidP="00F47246">
            <w:pPr>
              <w:tabs>
                <w:tab w:val="left" w:pos="3694"/>
                <w:tab w:val="center" w:pos="4535"/>
              </w:tabs>
              <w:rPr>
                <w:b/>
                <w:bCs/>
              </w:rPr>
            </w:pPr>
          </w:p>
        </w:tc>
      </w:tr>
      <w:tr w:rsidR="00477E23" w14:paraId="53F75992" w14:textId="77777777" w:rsidTr="00477E23">
        <w:tc>
          <w:tcPr>
            <w:tcW w:w="4957" w:type="dxa"/>
          </w:tcPr>
          <w:p w14:paraId="1FAC196C" w14:textId="77777777" w:rsidR="00477E23" w:rsidRDefault="00477E23" w:rsidP="00F47246">
            <w:pPr>
              <w:tabs>
                <w:tab w:val="left" w:pos="3694"/>
                <w:tab w:val="center" w:pos="4535"/>
              </w:tabs>
              <w:rPr>
                <w:b/>
                <w:bCs/>
              </w:rPr>
            </w:pPr>
          </w:p>
        </w:tc>
        <w:tc>
          <w:tcPr>
            <w:tcW w:w="3969" w:type="dxa"/>
          </w:tcPr>
          <w:p w14:paraId="28580653" w14:textId="77777777" w:rsidR="00477E23" w:rsidRDefault="00477E23" w:rsidP="00F47246">
            <w:pPr>
              <w:tabs>
                <w:tab w:val="left" w:pos="3694"/>
                <w:tab w:val="center" w:pos="4535"/>
              </w:tabs>
              <w:rPr>
                <w:b/>
                <w:bCs/>
              </w:rPr>
            </w:pPr>
          </w:p>
        </w:tc>
      </w:tr>
      <w:tr w:rsidR="00477E23" w14:paraId="6313D13C" w14:textId="77777777" w:rsidTr="00477E23">
        <w:tc>
          <w:tcPr>
            <w:tcW w:w="4957" w:type="dxa"/>
          </w:tcPr>
          <w:p w14:paraId="53341173" w14:textId="77777777" w:rsidR="00477E23" w:rsidRDefault="00477E23" w:rsidP="00F47246">
            <w:pPr>
              <w:tabs>
                <w:tab w:val="left" w:pos="3694"/>
                <w:tab w:val="center" w:pos="4535"/>
              </w:tabs>
              <w:rPr>
                <w:b/>
                <w:bCs/>
              </w:rPr>
            </w:pPr>
          </w:p>
        </w:tc>
        <w:tc>
          <w:tcPr>
            <w:tcW w:w="3969" w:type="dxa"/>
          </w:tcPr>
          <w:p w14:paraId="0F8E59B3" w14:textId="77777777" w:rsidR="00477E23" w:rsidRDefault="00477E23" w:rsidP="00F47246">
            <w:pPr>
              <w:tabs>
                <w:tab w:val="left" w:pos="3694"/>
                <w:tab w:val="center" w:pos="4535"/>
              </w:tabs>
              <w:rPr>
                <w:b/>
                <w:bCs/>
              </w:rPr>
            </w:pPr>
          </w:p>
        </w:tc>
      </w:tr>
      <w:tr w:rsidR="00477E23" w14:paraId="7C896156" w14:textId="77777777" w:rsidTr="00477E23">
        <w:tc>
          <w:tcPr>
            <w:tcW w:w="4957" w:type="dxa"/>
          </w:tcPr>
          <w:p w14:paraId="0A4EE742" w14:textId="77777777" w:rsidR="00477E23" w:rsidRDefault="00477E23" w:rsidP="00F47246">
            <w:pPr>
              <w:tabs>
                <w:tab w:val="left" w:pos="3694"/>
                <w:tab w:val="center" w:pos="4535"/>
              </w:tabs>
              <w:rPr>
                <w:b/>
                <w:bCs/>
              </w:rPr>
            </w:pPr>
          </w:p>
        </w:tc>
        <w:tc>
          <w:tcPr>
            <w:tcW w:w="3969" w:type="dxa"/>
          </w:tcPr>
          <w:p w14:paraId="100A7724" w14:textId="77777777" w:rsidR="00477E23" w:rsidRDefault="00477E23" w:rsidP="00F47246">
            <w:pPr>
              <w:tabs>
                <w:tab w:val="left" w:pos="3694"/>
                <w:tab w:val="center" w:pos="4535"/>
              </w:tabs>
              <w:rPr>
                <w:b/>
                <w:bCs/>
              </w:rPr>
            </w:pPr>
          </w:p>
        </w:tc>
      </w:tr>
      <w:tr w:rsidR="00477E23" w14:paraId="730C326C" w14:textId="77777777" w:rsidTr="00477E23">
        <w:tc>
          <w:tcPr>
            <w:tcW w:w="4957" w:type="dxa"/>
          </w:tcPr>
          <w:p w14:paraId="3D682876" w14:textId="77777777" w:rsidR="00477E23" w:rsidRDefault="00477E23" w:rsidP="00F47246">
            <w:pPr>
              <w:tabs>
                <w:tab w:val="left" w:pos="3694"/>
                <w:tab w:val="center" w:pos="4535"/>
              </w:tabs>
              <w:rPr>
                <w:b/>
                <w:bCs/>
              </w:rPr>
            </w:pPr>
          </w:p>
        </w:tc>
        <w:tc>
          <w:tcPr>
            <w:tcW w:w="3969" w:type="dxa"/>
          </w:tcPr>
          <w:p w14:paraId="5FE51965" w14:textId="77777777" w:rsidR="00477E23" w:rsidRDefault="00477E23" w:rsidP="00F47246">
            <w:pPr>
              <w:tabs>
                <w:tab w:val="left" w:pos="3694"/>
                <w:tab w:val="center" w:pos="4535"/>
              </w:tabs>
              <w:rPr>
                <w:b/>
                <w:bCs/>
              </w:rPr>
            </w:pPr>
          </w:p>
        </w:tc>
      </w:tr>
      <w:tr w:rsidR="00477E23" w14:paraId="7E143C23" w14:textId="77777777" w:rsidTr="00477E23">
        <w:tc>
          <w:tcPr>
            <w:tcW w:w="4957" w:type="dxa"/>
          </w:tcPr>
          <w:p w14:paraId="35F7474E" w14:textId="77777777" w:rsidR="00477E23" w:rsidRDefault="00477E23" w:rsidP="00F47246">
            <w:pPr>
              <w:tabs>
                <w:tab w:val="left" w:pos="3694"/>
                <w:tab w:val="center" w:pos="4535"/>
              </w:tabs>
              <w:rPr>
                <w:b/>
                <w:bCs/>
              </w:rPr>
            </w:pPr>
          </w:p>
        </w:tc>
        <w:tc>
          <w:tcPr>
            <w:tcW w:w="3969" w:type="dxa"/>
          </w:tcPr>
          <w:p w14:paraId="6A774EBB" w14:textId="77777777" w:rsidR="00477E23" w:rsidRDefault="00477E23" w:rsidP="00F47246">
            <w:pPr>
              <w:tabs>
                <w:tab w:val="left" w:pos="3694"/>
                <w:tab w:val="center" w:pos="4535"/>
              </w:tabs>
              <w:rPr>
                <w:b/>
                <w:bCs/>
              </w:rPr>
            </w:pPr>
          </w:p>
        </w:tc>
      </w:tr>
      <w:tr w:rsidR="00477E23" w14:paraId="49207993" w14:textId="77777777" w:rsidTr="00477E23">
        <w:tc>
          <w:tcPr>
            <w:tcW w:w="4957" w:type="dxa"/>
          </w:tcPr>
          <w:p w14:paraId="6954139B" w14:textId="77777777" w:rsidR="00477E23" w:rsidRDefault="00477E23" w:rsidP="00F47246">
            <w:pPr>
              <w:tabs>
                <w:tab w:val="left" w:pos="3694"/>
                <w:tab w:val="center" w:pos="4535"/>
              </w:tabs>
              <w:rPr>
                <w:b/>
                <w:bCs/>
              </w:rPr>
            </w:pPr>
          </w:p>
        </w:tc>
        <w:tc>
          <w:tcPr>
            <w:tcW w:w="3969" w:type="dxa"/>
          </w:tcPr>
          <w:p w14:paraId="59811C1D" w14:textId="77777777" w:rsidR="00477E23" w:rsidRDefault="00477E23" w:rsidP="00F47246">
            <w:pPr>
              <w:tabs>
                <w:tab w:val="left" w:pos="3694"/>
                <w:tab w:val="center" w:pos="4535"/>
              </w:tabs>
              <w:rPr>
                <w:b/>
                <w:bCs/>
              </w:rPr>
            </w:pPr>
          </w:p>
        </w:tc>
      </w:tr>
      <w:tr w:rsidR="00477E23" w14:paraId="03DFCD15" w14:textId="77777777" w:rsidTr="00477E23">
        <w:tc>
          <w:tcPr>
            <w:tcW w:w="4957" w:type="dxa"/>
          </w:tcPr>
          <w:p w14:paraId="7DE4CB99" w14:textId="77777777" w:rsidR="00477E23" w:rsidRDefault="00477E23" w:rsidP="00F47246">
            <w:pPr>
              <w:tabs>
                <w:tab w:val="left" w:pos="3694"/>
                <w:tab w:val="center" w:pos="4535"/>
              </w:tabs>
              <w:rPr>
                <w:b/>
                <w:bCs/>
              </w:rPr>
            </w:pPr>
          </w:p>
        </w:tc>
        <w:tc>
          <w:tcPr>
            <w:tcW w:w="3969" w:type="dxa"/>
          </w:tcPr>
          <w:p w14:paraId="4D63AC8F" w14:textId="77777777" w:rsidR="00477E23" w:rsidRDefault="00477E23" w:rsidP="00F47246">
            <w:pPr>
              <w:tabs>
                <w:tab w:val="left" w:pos="3694"/>
                <w:tab w:val="center" w:pos="4535"/>
              </w:tabs>
              <w:rPr>
                <w:b/>
                <w:bCs/>
              </w:rPr>
            </w:pPr>
          </w:p>
        </w:tc>
      </w:tr>
      <w:tr w:rsidR="00477E23" w14:paraId="2AF6B7B1" w14:textId="77777777" w:rsidTr="00477E23">
        <w:tc>
          <w:tcPr>
            <w:tcW w:w="4957" w:type="dxa"/>
          </w:tcPr>
          <w:p w14:paraId="3BCB5E05" w14:textId="77777777" w:rsidR="00477E23" w:rsidRDefault="00477E23" w:rsidP="00F47246">
            <w:pPr>
              <w:tabs>
                <w:tab w:val="left" w:pos="3694"/>
                <w:tab w:val="center" w:pos="4535"/>
              </w:tabs>
              <w:rPr>
                <w:b/>
                <w:bCs/>
              </w:rPr>
            </w:pPr>
          </w:p>
        </w:tc>
        <w:tc>
          <w:tcPr>
            <w:tcW w:w="3969" w:type="dxa"/>
          </w:tcPr>
          <w:p w14:paraId="03E2B2EC" w14:textId="77777777" w:rsidR="00477E23" w:rsidRDefault="00477E23" w:rsidP="00F47246">
            <w:pPr>
              <w:tabs>
                <w:tab w:val="left" w:pos="3694"/>
                <w:tab w:val="center" w:pos="4535"/>
              </w:tabs>
              <w:rPr>
                <w:b/>
                <w:bCs/>
              </w:rPr>
            </w:pPr>
          </w:p>
        </w:tc>
      </w:tr>
      <w:tr w:rsidR="00477E23" w14:paraId="29C05A20" w14:textId="77777777" w:rsidTr="00477E23">
        <w:tc>
          <w:tcPr>
            <w:tcW w:w="4957" w:type="dxa"/>
          </w:tcPr>
          <w:p w14:paraId="55F1BE5E" w14:textId="77777777" w:rsidR="00477E23" w:rsidRDefault="00477E23" w:rsidP="00F47246">
            <w:pPr>
              <w:tabs>
                <w:tab w:val="left" w:pos="3694"/>
                <w:tab w:val="center" w:pos="4535"/>
              </w:tabs>
              <w:rPr>
                <w:b/>
                <w:bCs/>
              </w:rPr>
            </w:pPr>
          </w:p>
        </w:tc>
        <w:tc>
          <w:tcPr>
            <w:tcW w:w="3969" w:type="dxa"/>
          </w:tcPr>
          <w:p w14:paraId="3620F769" w14:textId="77777777" w:rsidR="00477E23" w:rsidRDefault="00477E23" w:rsidP="00F47246">
            <w:pPr>
              <w:tabs>
                <w:tab w:val="left" w:pos="3694"/>
                <w:tab w:val="center" w:pos="4535"/>
              </w:tabs>
              <w:rPr>
                <w:b/>
                <w:bCs/>
              </w:rPr>
            </w:pPr>
          </w:p>
        </w:tc>
      </w:tr>
      <w:tr w:rsidR="00477E23" w14:paraId="0845E943" w14:textId="77777777" w:rsidTr="00477E23">
        <w:tc>
          <w:tcPr>
            <w:tcW w:w="4957" w:type="dxa"/>
          </w:tcPr>
          <w:p w14:paraId="534E5571" w14:textId="77777777" w:rsidR="00477E23" w:rsidRDefault="00477E23" w:rsidP="00F47246">
            <w:pPr>
              <w:tabs>
                <w:tab w:val="left" w:pos="3694"/>
                <w:tab w:val="center" w:pos="4535"/>
              </w:tabs>
              <w:rPr>
                <w:b/>
                <w:bCs/>
              </w:rPr>
            </w:pPr>
          </w:p>
        </w:tc>
        <w:tc>
          <w:tcPr>
            <w:tcW w:w="3969" w:type="dxa"/>
          </w:tcPr>
          <w:p w14:paraId="7F30A564" w14:textId="77777777" w:rsidR="00477E23" w:rsidRDefault="00477E23" w:rsidP="00F47246">
            <w:pPr>
              <w:tabs>
                <w:tab w:val="left" w:pos="3694"/>
                <w:tab w:val="center" w:pos="4535"/>
              </w:tabs>
              <w:rPr>
                <w:b/>
                <w:bCs/>
              </w:rPr>
            </w:pPr>
          </w:p>
        </w:tc>
      </w:tr>
      <w:tr w:rsidR="00477E23" w14:paraId="68C417A1" w14:textId="77777777" w:rsidTr="00477E23">
        <w:tc>
          <w:tcPr>
            <w:tcW w:w="4957" w:type="dxa"/>
          </w:tcPr>
          <w:p w14:paraId="7D127399" w14:textId="77777777" w:rsidR="00477E23" w:rsidRDefault="00477E23" w:rsidP="00F47246">
            <w:pPr>
              <w:tabs>
                <w:tab w:val="left" w:pos="3694"/>
                <w:tab w:val="center" w:pos="4535"/>
              </w:tabs>
              <w:rPr>
                <w:b/>
                <w:bCs/>
              </w:rPr>
            </w:pPr>
          </w:p>
        </w:tc>
        <w:tc>
          <w:tcPr>
            <w:tcW w:w="3969" w:type="dxa"/>
          </w:tcPr>
          <w:p w14:paraId="47E9A0A1" w14:textId="77777777" w:rsidR="00477E23" w:rsidRDefault="00477E23" w:rsidP="00F47246">
            <w:pPr>
              <w:tabs>
                <w:tab w:val="left" w:pos="3694"/>
                <w:tab w:val="center" w:pos="4535"/>
              </w:tabs>
              <w:rPr>
                <w:b/>
                <w:bCs/>
              </w:rPr>
            </w:pPr>
          </w:p>
        </w:tc>
      </w:tr>
      <w:tr w:rsidR="00477E23" w14:paraId="431417F1" w14:textId="77777777" w:rsidTr="00477E23">
        <w:tc>
          <w:tcPr>
            <w:tcW w:w="4957" w:type="dxa"/>
          </w:tcPr>
          <w:p w14:paraId="45CB5ED8" w14:textId="77777777" w:rsidR="00477E23" w:rsidRDefault="00477E23" w:rsidP="00F47246">
            <w:pPr>
              <w:tabs>
                <w:tab w:val="left" w:pos="3694"/>
                <w:tab w:val="center" w:pos="4535"/>
              </w:tabs>
              <w:rPr>
                <w:b/>
                <w:bCs/>
              </w:rPr>
            </w:pPr>
          </w:p>
        </w:tc>
        <w:tc>
          <w:tcPr>
            <w:tcW w:w="3969" w:type="dxa"/>
          </w:tcPr>
          <w:p w14:paraId="260258C4" w14:textId="77777777" w:rsidR="00477E23" w:rsidRDefault="00477E23" w:rsidP="00F47246">
            <w:pPr>
              <w:tabs>
                <w:tab w:val="left" w:pos="3694"/>
                <w:tab w:val="center" w:pos="4535"/>
              </w:tabs>
              <w:rPr>
                <w:b/>
                <w:bCs/>
              </w:rPr>
            </w:pPr>
          </w:p>
        </w:tc>
      </w:tr>
      <w:tr w:rsidR="00477E23" w14:paraId="0B16D50B" w14:textId="77777777" w:rsidTr="00477E23">
        <w:tc>
          <w:tcPr>
            <w:tcW w:w="4957" w:type="dxa"/>
          </w:tcPr>
          <w:p w14:paraId="74E74FFD" w14:textId="77777777" w:rsidR="00477E23" w:rsidRDefault="00477E23" w:rsidP="00F47246">
            <w:pPr>
              <w:tabs>
                <w:tab w:val="left" w:pos="3694"/>
                <w:tab w:val="center" w:pos="4535"/>
              </w:tabs>
              <w:rPr>
                <w:b/>
                <w:bCs/>
              </w:rPr>
            </w:pPr>
          </w:p>
        </w:tc>
        <w:tc>
          <w:tcPr>
            <w:tcW w:w="3969" w:type="dxa"/>
          </w:tcPr>
          <w:p w14:paraId="68F49C23" w14:textId="77777777" w:rsidR="00477E23" w:rsidRDefault="00477E23" w:rsidP="00F47246">
            <w:pPr>
              <w:tabs>
                <w:tab w:val="left" w:pos="3694"/>
                <w:tab w:val="center" w:pos="4535"/>
              </w:tabs>
              <w:rPr>
                <w:b/>
                <w:bCs/>
              </w:rPr>
            </w:pPr>
          </w:p>
        </w:tc>
      </w:tr>
      <w:tr w:rsidR="00477E23" w14:paraId="55CCEEFB" w14:textId="77777777" w:rsidTr="00477E23">
        <w:tc>
          <w:tcPr>
            <w:tcW w:w="4957" w:type="dxa"/>
          </w:tcPr>
          <w:p w14:paraId="05F7B0CF" w14:textId="77777777" w:rsidR="00477E23" w:rsidRDefault="00477E23" w:rsidP="00F47246">
            <w:pPr>
              <w:tabs>
                <w:tab w:val="left" w:pos="3694"/>
                <w:tab w:val="center" w:pos="4535"/>
              </w:tabs>
              <w:rPr>
                <w:b/>
                <w:bCs/>
              </w:rPr>
            </w:pPr>
          </w:p>
        </w:tc>
        <w:tc>
          <w:tcPr>
            <w:tcW w:w="3969" w:type="dxa"/>
          </w:tcPr>
          <w:p w14:paraId="0A46B651" w14:textId="77777777" w:rsidR="00477E23" w:rsidRDefault="00477E23" w:rsidP="00F47246">
            <w:pPr>
              <w:tabs>
                <w:tab w:val="left" w:pos="3694"/>
                <w:tab w:val="center" w:pos="4535"/>
              </w:tabs>
              <w:rPr>
                <w:b/>
                <w:bCs/>
              </w:rPr>
            </w:pPr>
          </w:p>
        </w:tc>
      </w:tr>
      <w:tr w:rsidR="00477E23" w14:paraId="4C5ABC18" w14:textId="77777777" w:rsidTr="00477E23">
        <w:tc>
          <w:tcPr>
            <w:tcW w:w="4957" w:type="dxa"/>
          </w:tcPr>
          <w:p w14:paraId="31F8FDCF" w14:textId="77777777" w:rsidR="00477E23" w:rsidRDefault="00477E23" w:rsidP="00F47246">
            <w:pPr>
              <w:tabs>
                <w:tab w:val="left" w:pos="3694"/>
                <w:tab w:val="center" w:pos="4535"/>
              </w:tabs>
              <w:rPr>
                <w:b/>
                <w:bCs/>
              </w:rPr>
            </w:pPr>
          </w:p>
        </w:tc>
        <w:tc>
          <w:tcPr>
            <w:tcW w:w="3969" w:type="dxa"/>
          </w:tcPr>
          <w:p w14:paraId="382DB3E2" w14:textId="77777777" w:rsidR="00477E23" w:rsidRDefault="00477E23" w:rsidP="00F47246">
            <w:pPr>
              <w:tabs>
                <w:tab w:val="left" w:pos="3694"/>
                <w:tab w:val="center" w:pos="4535"/>
              </w:tabs>
              <w:rPr>
                <w:b/>
                <w:bCs/>
              </w:rPr>
            </w:pPr>
          </w:p>
        </w:tc>
      </w:tr>
      <w:tr w:rsidR="00477E23" w14:paraId="686E569A" w14:textId="77777777" w:rsidTr="00477E23">
        <w:tc>
          <w:tcPr>
            <w:tcW w:w="4957" w:type="dxa"/>
          </w:tcPr>
          <w:p w14:paraId="4FEEBA23" w14:textId="77777777" w:rsidR="00477E23" w:rsidRDefault="00477E23" w:rsidP="00F47246">
            <w:pPr>
              <w:tabs>
                <w:tab w:val="left" w:pos="3694"/>
                <w:tab w:val="center" w:pos="4535"/>
              </w:tabs>
              <w:rPr>
                <w:b/>
                <w:bCs/>
              </w:rPr>
            </w:pPr>
          </w:p>
        </w:tc>
        <w:tc>
          <w:tcPr>
            <w:tcW w:w="3969" w:type="dxa"/>
          </w:tcPr>
          <w:p w14:paraId="1467AD41" w14:textId="77777777" w:rsidR="00477E23" w:rsidRDefault="00477E23" w:rsidP="00F47246">
            <w:pPr>
              <w:tabs>
                <w:tab w:val="left" w:pos="3694"/>
                <w:tab w:val="center" w:pos="4535"/>
              </w:tabs>
              <w:rPr>
                <w:b/>
                <w:bCs/>
              </w:rPr>
            </w:pPr>
          </w:p>
        </w:tc>
      </w:tr>
      <w:tr w:rsidR="00477E23" w14:paraId="55F3F7E9" w14:textId="77777777" w:rsidTr="00477E23">
        <w:tc>
          <w:tcPr>
            <w:tcW w:w="4957" w:type="dxa"/>
          </w:tcPr>
          <w:p w14:paraId="6BFD306D" w14:textId="77777777" w:rsidR="00477E23" w:rsidRDefault="00477E23" w:rsidP="00F47246">
            <w:pPr>
              <w:tabs>
                <w:tab w:val="left" w:pos="3694"/>
                <w:tab w:val="center" w:pos="4535"/>
              </w:tabs>
              <w:rPr>
                <w:b/>
                <w:bCs/>
              </w:rPr>
            </w:pPr>
          </w:p>
        </w:tc>
        <w:tc>
          <w:tcPr>
            <w:tcW w:w="3969" w:type="dxa"/>
          </w:tcPr>
          <w:p w14:paraId="6B37C7AC" w14:textId="77777777" w:rsidR="00477E23" w:rsidRDefault="00477E23" w:rsidP="00F47246">
            <w:pPr>
              <w:tabs>
                <w:tab w:val="left" w:pos="3694"/>
                <w:tab w:val="center" w:pos="4535"/>
              </w:tabs>
              <w:rPr>
                <w:b/>
                <w:bCs/>
              </w:rPr>
            </w:pPr>
          </w:p>
        </w:tc>
      </w:tr>
      <w:tr w:rsidR="00477E23" w14:paraId="058DB82E" w14:textId="77777777" w:rsidTr="00477E23">
        <w:tc>
          <w:tcPr>
            <w:tcW w:w="4957" w:type="dxa"/>
          </w:tcPr>
          <w:p w14:paraId="0B7A8B2D" w14:textId="77777777" w:rsidR="00477E23" w:rsidRDefault="00477E23" w:rsidP="00F47246">
            <w:pPr>
              <w:tabs>
                <w:tab w:val="left" w:pos="3694"/>
                <w:tab w:val="center" w:pos="4535"/>
              </w:tabs>
              <w:rPr>
                <w:b/>
                <w:bCs/>
              </w:rPr>
            </w:pPr>
          </w:p>
        </w:tc>
        <w:tc>
          <w:tcPr>
            <w:tcW w:w="3969" w:type="dxa"/>
          </w:tcPr>
          <w:p w14:paraId="7739F58A" w14:textId="77777777" w:rsidR="00477E23" w:rsidRDefault="00477E23" w:rsidP="00F47246">
            <w:pPr>
              <w:tabs>
                <w:tab w:val="left" w:pos="3694"/>
                <w:tab w:val="center" w:pos="4535"/>
              </w:tabs>
              <w:rPr>
                <w:b/>
                <w:bCs/>
              </w:rPr>
            </w:pPr>
          </w:p>
        </w:tc>
      </w:tr>
      <w:tr w:rsidR="00477E23" w14:paraId="22423A19" w14:textId="77777777" w:rsidTr="00477E23">
        <w:tc>
          <w:tcPr>
            <w:tcW w:w="4957" w:type="dxa"/>
          </w:tcPr>
          <w:p w14:paraId="28DF78BB" w14:textId="77777777" w:rsidR="00477E23" w:rsidRDefault="00477E23" w:rsidP="00F47246">
            <w:pPr>
              <w:tabs>
                <w:tab w:val="left" w:pos="3694"/>
                <w:tab w:val="center" w:pos="4535"/>
              </w:tabs>
              <w:rPr>
                <w:b/>
                <w:bCs/>
              </w:rPr>
            </w:pPr>
          </w:p>
        </w:tc>
        <w:tc>
          <w:tcPr>
            <w:tcW w:w="3969" w:type="dxa"/>
          </w:tcPr>
          <w:p w14:paraId="2027645E" w14:textId="77777777" w:rsidR="00477E23" w:rsidRDefault="00477E23" w:rsidP="00F47246">
            <w:pPr>
              <w:tabs>
                <w:tab w:val="left" w:pos="3694"/>
                <w:tab w:val="center" w:pos="4535"/>
              </w:tabs>
              <w:rPr>
                <w:b/>
                <w:bCs/>
              </w:rPr>
            </w:pPr>
          </w:p>
        </w:tc>
      </w:tr>
      <w:tr w:rsidR="00477E23" w14:paraId="78C3DCC6" w14:textId="77777777" w:rsidTr="00477E23">
        <w:tc>
          <w:tcPr>
            <w:tcW w:w="4957" w:type="dxa"/>
          </w:tcPr>
          <w:p w14:paraId="61BBA3A7" w14:textId="77777777" w:rsidR="00477E23" w:rsidRDefault="00477E23" w:rsidP="00F47246">
            <w:pPr>
              <w:tabs>
                <w:tab w:val="left" w:pos="3694"/>
                <w:tab w:val="center" w:pos="4535"/>
              </w:tabs>
              <w:rPr>
                <w:b/>
                <w:bCs/>
              </w:rPr>
            </w:pPr>
          </w:p>
        </w:tc>
        <w:tc>
          <w:tcPr>
            <w:tcW w:w="3969" w:type="dxa"/>
          </w:tcPr>
          <w:p w14:paraId="76821DF3" w14:textId="77777777" w:rsidR="00477E23" w:rsidRDefault="00477E23" w:rsidP="00F47246">
            <w:pPr>
              <w:tabs>
                <w:tab w:val="left" w:pos="3694"/>
                <w:tab w:val="center" w:pos="4535"/>
              </w:tabs>
              <w:rPr>
                <w:b/>
                <w:bCs/>
              </w:rPr>
            </w:pPr>
          </w:p>
        </w:tc>
      </w:tr>
      <w:tr w:rsidR="00477E23" w14:paraId="534A076F" w14:textId="77777777" w:rsidTr="00477E23">
        <w:tc>
          <w:tcPr>
            <w:tcW w:w="4957" w:type="dxa"/>
          </w:tcPr>
          <w:p w14:paraId="0CF98E8B" w14:textId="77777777" w:rsidR="00477E23" w:rsidRDefault="00477E23" w:rsidP="00F47246">
            <w:pPr>
              <w:tabs>
                <w:tab w:val="left" w:pos="3694"/>
                <w:tab w:val="center" w:pos="4535"/>
              </w:tabs>
              <w:rPr>
                <w:b/>
                <w:bCs/>
              </w:rPr>
            </w:pPr>
          </w:p>
        </w:tc>
        <w:tc>
          <w:tcPr>
            <w:tcW w:w="3969" w:type="dxa"/>
          </w:tcPr>
          <w:p w14:paraId="5CDE32A7" w14:textId="77777777" w:rsidR="00477E23" w:rsidRDefault="00477E23" w:rsidP="00F47246">
            <w:pPr>
              <w:tabs>
                <w:tab w:val="left" w:pos="3694"/>
                <w:tab w:val="center" w:pos="4535"/>
              </w:tabs>
              <w:rPr>
                <w:b/>
                <w:bCs/>
              </w:rPr>
            </w:pPr>
          </w:p>
        </w:tc>
      </w:tr>
      <w:tr w:rsidR="00477E23" w14:paraId="08C227D4" w14:textId="77777777" w:rsidTr="00477E23">
        <w:tc>
          <w:tcPr>
            <w:tcW w:w="4957" w:type="dxa"/>
          </w:tcPr>
          <w:p w14:paraId="5A0C1433" w14:textId="77777777" w:rsidR="00477E23" w:rsidRDefault="00477E23" w:rsidP="00F47246">
            <w:pPr>
              <w:tabs>
                <w:tab w:val="left" w:pos="3694"/>
                <w:tab w:val="center" w:pos="4535"/>
              </w:tabs>
              <w:rPr>
                <w:b/>
                <w:bCs/>
              </w:rPr>
            </w:pPr>
          </w:p>
        </w:tc>
        <w:tc>
          <w:tcPr>
            <w:tcW w:w="3969" w:type="dxa"/>
          </w:tcPr>
          <w:p w14:paraId="1C6FD16E" w14:textId="77777777" w:rsidR="00477E23" w:rsidRDefault="00477E23" w:rsidP="00F47246">
            <w:pPr>
              <w:tabs>
                <w:tab w:val="left" w:pos="3694"/>
                <w:tab w:val="center" w:pos="4535"/>
              </w:tabs>
              <w:rPr>
                <w:b/>
                <w:bCs/>
              </w:rPr>
            </w:pPr>
          </w:p>
        </w:tc>
      </w:tr>
      <w:tr w:rsidR="00477E23" w14:paraId="4DCEE89C" w14:textId="77777777" w:rsidTr="00477E23">
        <w:tc>
          <w:tcPr>
            <w:tcW w:w="4957" w:type="dxa"/>
          </w:tcPr>
          <w:p w14:paraId="1B7EB2B4" w14:textId="77777777" w:rsidR="00477E23" w:rsidRDefault="00477E23" w:rsidP="00F47246">
            <w:pPr>
              <w:tabs>
                <w:tab w:val="left" w:pos="3694"/>
                <w:tab w:val="center" w:pos="4535"/>
              </w:tabs>
              <w:rPr>
                <w:b/>
                <w:bCs/>
              </w:rPr>
            </w:pPr>
          </w:p>
        </w:tc>
        <w:tc>
          <w:tcPr>
            <w:tcW w:w="3969" w:type="dxa"/>
          </w:tcPr>
          <w:p w14:paraId="669A7031" w14:textId="77777777" w:rsidR="00477E23" w:rsidRDefault="00477E23" w:rsidP="00F47246">
            <w:pPr>
              <w:tabs>
                <w:tab w:val="left" w:pos="3694"/>
                <w:tab w:val="center" w:pos="4535"/>
              </w:tabs>
              <w:rPr>
                <w:b/>
                <w:bCs/>
              </w:rPr>
            </w:pPr>
          </w:p>
        </w:tc>
      </w:tr>
      <w:tr w:rsidR="00477E23" w14:paraId="5864E6A9" w14:textId="77777777" w:rsidTr="00477E23">
        <w:tc>
          <w:tcPr>
            <w:tcW w:w="4957" w:type="dxa"/>
          </w:tcPr>
          <w:p w14:paraId="15BE763A" w14:textId="77777777" w:rsidR="00477E23" w:rsidRDefault="00477E23" w:rsidP="00F47246">
            <w:pPr>
              <w:tabs>
                <w:tab w:val="left" w:pos="3694"/>
                <w:tab w:val="center" w:pos="4535"/>
              </w:tabs>
              <w:rPr>
                <w:b/>
                <w:bCs/>
              </w:rPr>
            </w:pPr>
          </w:p>
        </w:tc>
        <w:tc>
          <w:tcPr>
            <w:tcW w:w="3969" w:type="dxa"/>
          </w:tcPr>
          <w:p w14:paraId="46CA4279" w14:textId="77777777" w:rsidR="00477E23" w:rsidRDefault="00477E23" w:rsidP="00F47246">
            <w:pPr>
              <w:tabs>
                <w:tab w:val="left" w:pos="3694"/>
                <w:tab w:val="center" w:pos="4535"/>
              </w:tabs>
              <w:rPr>
                <w:b/>
                <w:bCs/>
              </w:rPr>
            </w:pPr>
          </w:p>
        </w:tc>
      </w:tr>
      <w:tr w:rsidR="00477E23" w14:paraId="7E991F9A" w14:textId="77777777" w:rsidTr="00477E23">
        <w:tc>
          <w:tcPr>
            <w:tcW w:w="4957" w:type="dxa"/>
          </w:tcPr>
          <w:p w14:paraId="7956CC1A" w14:textId="77777777" w:rsidR="00477E23" w:rsidRDefault="00477E23" w:rsidP="00F47246">
            <w:pPr>
              <w:tabs>
                <w:tab w:val="left" w:pos="3694"/>
                <w:tab w:val="center" w:pos="4535"/>
              </w:tabs>
              <w:rPr>
                <w:b/>
                <w:bCs/>
              </w:rPr>
            </w:pPr>
          </w:p>
        </w:tc>
        <w:tc>
          <w:tcPr>
            <w:tcW w:w="3969" w:type="dxa"/>
          </w:tcPr>
          <w:p w14:paraId="11E0F80F" w14:textId="77777777" w:rsidR="00477E23" w:rsidRDefault="00477E23" w:rsidP="00F47246">
            <w:pPr>
              <w:tabs>
                <w:tab w:val="left" w:pos="3694"/>
                <w:tab w:val="center" w:pos="4535"/>
              </w:tabs>
              <w:rPr>
                <w:b/>
                <w:bCs/>
              </w:rPr>
            </w:pPr>
          </w:p>
        </w:tc>
      </w:tr>
      <w:tr w:rsidR="00477E23" w14:paraId="23FFE100" w14:textId="77777777" w:rsidTr="00477E23">
        <w:tc>
          <w:tcPr>
            <w:tcW w:w="4957" w:type="dxa"/>
          </w:tcPr>
          <w:p w14:paraId="0B56D1F0" w14:textId="77777777" w:rsidR="00477E23" w:rsidRDefault="00477E23" w:rsidP="00F47246">
            <w:pPr>
              <w:tabs>
                <w:tab w:val="left" w:pos="3694"/>
                <w:tab w:val="center" w:pos="4535"/>
              </w:tabs>
              <w:rPr>
                <w:b/>
                <w:bCs/>
              </w:rPr>
            </w:pPr>
          </w:p>
        </w:tc>
        <w:tc>
          <w:tcPr>
            <w:tcW w:w="3969" w:type="dxa"/>
          </w:tcPr>
          <w:p w14:paraId="1CC09AD0" w14:textId="77777777" w:rsidR="00477E23" w:rsidRDefault="00477E23" w:rsidP="00F47246">
            <w:pPr>
              <w:tabs>
                <w:tab w:val="left" w:pos="3694"/>
                <w:tab w:val="center" w:pos="4535"/>
              </w:tabs>
              <w:rPr>
                <w:b/>
                <w:bCs/>
              </w:rPr>
            </w:pPr>
          </w:p>
        </w:tc>
      </w:tr>
      <w:tr w:rsidR="00477E23" w14:paraId="6A957E55" w14:textId="77777777" w:rsidTr="00477E23">
        <w:tc>
          <w:tcPr>
            <w:tcW w:w="4957" w:type="dxa"/>
          </w:tcPr>
          <w:p w14:paraId="6738DBFC" w14:textId="77777777" w:rsidR="00477E23" w:rsidRDefault="00477E23" w:rsidP="00F47246">
            <w:pPr>
              <w:tabs>
                <w:tab w:val="left" w:pos="3694"/>
                <w:tab w:val="center" w:pos="4535"/>
              </w:tabs>
              <w:rPr>
                <w:b/>
                <w:bCs/>
              </w:rPr>
            </w:pPr>
          </w:p>
        </w:tc>
        <w:tc>
          <w:tcPr>
            <w:tcW w:w="3969" w:type="dxa"/>
          </w:tcPr>
          <w:p w14:paraId="0B5C2F76" w14:textId="77777777" w:rsidR="00477E23" w:rsidRDefault="00477E23" w:rsidP="00F47246">
            <w:pPr>
              <w:tabs>
                <w:tab w:val="left" w:pos="3694"/>
                <w:tab w:val="center" w:pos="4535"/>
              </w:tabs>
              <w:rPr>
                <w:b/>
                <w:bCs/>
              </w:rPr>
            </w:pPr>
          </w:p>
        </w:tc>
      </w:tr>
      <w:tr w:rsidR="00477E23" w14:paraId="55A5943F" w14:textId="77777777" w:rsidTr="00477E23">
        <w:tc>
          <w:tcPr>
            <w:tcW w:w="4957" w:type="dxa"/>
          </w:tcPr>
          <w:p w14:paraId="1212DEA7" w14:textId="77777777" w:rsidR="00477E23" w:rsidRDefault="00477E23" w:rsidP="00F47246">
            <w:pPr>
              <w:tabs>
                <w:tab w:val="left" w:pos="3694"/>
                <w:tab w:val="center" w:pos="4535"/>
              </w:tabs>
              <w:rPr>
                <w:b/>
                <w:bCs/>
              </w:rPr>
            </w:pPr>
          </w:p>
        </w:tc>
        <w:tc>
          <w:tcPr>
            <w:tcW w:w="3969" w:type="dxa"/>
          </w:tcPr>
          <w:p w14:paraId="78F477D1" w14:textId="77777777" w:rsidR="00477E23" w:rsidRDefault="00477E23" w:rsidP="00F47246">
            <w:pPr>
              <w:tabs>
                <w:tab w:val="left" w:pos="3694"/>
                <w:tab w:val="center" w:pos="4535"/>
              </w:tabs>
              <w:rPr>
                <w:b/>
                <w:bCs/>
              </w:rPr>
            </w:pPr>
          </w:p>
        </w:tc>
      </w:tr>
      <w:tr w:rsidR="00477E23" w14:paraId="73E65B67" w14:textId="77777777" w:rsidTr="00477E23">
        <w:tc>
          <w:tcPr>
            <w:tcW w:w="4957" w:type="dxa"/>
          </w:tcPr>
          <w:p w14:paraId="4CBC5C4A" w14:textId="77777777" w:rsidR="00477E23" w:rsidRDefault="00477E23" w:rsidP="00F47246">
            <w:pPr>
              <w:tabs>
                <w:tab w:val="left" w:pos="3694"/>
                <w:tab w:val="center" w:pos="4535"/>
              </w:tabs>
              <w:rPr>
                <w:b/>
                <w:bCs/>
              </w:rPr>
            </w:pPr>
          </w:p>
        </w:tc>
        <w:tc>
          <w:tcPr>
            <w:tcW w:w="3969" w:type="dxa"/>
          </w:tcPr>
          <w:p w14:paraId="712D5A19" w14:textId="77777777" w:rsidR="00477E23" w:rsidRDefault="00477E23" w:rsidP="00F47246">
            <w:pPr>
              <w:tabs>
                <w:tab w:val="left" w:pos="3694"/>
                <w:tab w:val="center" w:pos="4535"/>
              </w:tabs>
              <w:rPr>
                <w:b/>
                <w:bCs/>
              </w:rPr>
            </w:pPr>
          </w:p>
        </w:tc>
      </w:tr>
      <w:tr w:rsidR="00477E23" w14:paraId="7D1A1F9F" w14:textId="77777777" w:rsidTr="00477E23">
        <w:tc>
          <w:tcPr>
            <w:tcW w:w="4957" w:type="dxa"/>
          </w:tcPr>
          <w:p w14:paraId="31F1BEE8" w14:textId="77777777" w:rsidR="00477E23" w:rsidRDefault="00477E23" w:rsidP="00F47246">
            <w:pPr>
              <w:tabs>
                <w:tab w:val="left" w:pos="3694"/>
                <w:tab w:val="center" w:pos="4535"/>
              </w:tabs>
              <w:rPr>
                <w:b/>
                <w:bCs/>
              </w:rPr>
            </w:pPr>
          </w:p>
        </w:tc>
        <w:tc>
          <w:tcPr>
            <w:tcW w:w="3969" w:type="dxa"/>
          </w:tcPr>
          <w:p w14:paraId="22359822" w14:textId="77777777" w:rsidR="00477E23" w:rsidRDefault="00477E23" w:rsidP="00F47246">
            <w:pPr>
              <w:tabs>
                <w:tab w:val="left" w:pos="3694"/>
                <w:tab w:val="center" w:pos="4535"/>
              </w:tabs>
              <w:rPr>
                <w:b/>
                <w:bCs/>
              </w:rPr>
            </w:pPr>
          </w:p>
        </w:tc>
      </w:tr>
    </w:tbl>
    <w:p w14:paraId="02FD7100" w14:textId="77777777" w:rsidR="00F47246" w:rsidRDefault="00F47246" w:rsidP="00F47246">
      <w:pPr>
        <w:tabs>
          <w:tab w:val="left" w:pos="3694"/>
          <w:tab w:val="center" w:pos="4535"/>
        </w:tabs>
        <w:rPr>
          <w:b/>
          <w:bCs/>
          <w:sz w:val="28"/>
          <w:szCs w:val="28"/>
        </w:rPr>
      </w:pPr>
    </w:p>
    <w:p w14:paraId="61C14A59" w14:textId="49BD6CA2" w:rsidR="00FF212F" w:rsidRPr="003E533D" w:rsidRDefault="00F47246" w:rsidP="00F47246">
      <w:pPr>
        <w:tabs>
          <w:tab w:val="left" w:pos="3694"/>
          <w:tab w:val="center" w:pos="4535"/>
        </w:tabs>
        <w:rPr>
          <w:b/>
          <w:bCs/>
          <w:sz w:val="28"/>
          <w:szCs w:val="28"/>
        </w:rPr>
      </w:pPr>
      <w:r>
        <w:rPr>
          <w:b/>
          <w:bCs/>
          <w:sz w:val="28"/>
          <w:szCs w:val="28"/>
        </w:rPr>
        <w:tab/>
      </w:r>
      <w:r w:rsidR="00FF212F" w:rsidRPr="003E533D">
        <w:rPr>
          <w:b/>
          <w:bCs/>
          <w:sz w:val="28"/>
          <w:szCs w:val="28"/>
        </w:rPr>
        <w:t xml:space="preserve">Dodatok č. 1 </w:t>
      </w:r>
    </w:p>
    <w:p w14:paraId="4F4E3649" w14:textId="77777777" w:rsidR="00FF212F" w:rsidRPr="003E533D" w:rsidRDefault="00FF212F" w:rsidP="00FF212F">
      <w:pPr>
        <w:jc w:val="center"/>
        <w:rPr>
          <w:b/>
          <w:bCs/>
          <w:sz w:val="28"/>
          <w:szCs w:val="28"/>
        </w:rPr>
      </w:pPr>
      <w:r w:rsidRPr="003E533D">
        <w:rPr>
          <w:b/>
          <w:bCs/>
          <w:sz w:val="28"/>
          <w:szCs w:val="28"/>
        </w:rPr>
        <w:t>k školskému poriadku</w:t>
      </w:r>
    </w:p>
    <w:p w14:paraId="06857553" w14:textId="77777777" w:rsidR="00FF212F" w:rsidRDefault="00FF212F" w:rsidP="00FF212F">
      <w:pPr>
        <w:jc w:val="center"/>
      </w:pPr>
    </w:p>
    <w:p w14:paraId="48F2ACB8" w14:textId="77777777" w:rsidR="00FF212F" w:rsidRDefault="00FF212F" w:rsidP="00FF212F">
      <w:pPr>
        <w:jc w:val="center"/>
      </w:pPr>
    </w:p>
    <w:p w14:paraId="20D8F832" w14:textId="77777777" w:rsidR="00FF212F" w:rsidRDefault="00FF212F" w:rsidP="00FF212F">
      <w:pPr>
        <w:jc w:val="center"/>
      </w:pPr>
    </w:p>
    <w:p w14:paraId="746D10A4" w14:textId="4925DB62" w:rsidR="00FF212F" w:rsidRPr="00F569AA" w:rsidRDefault="00FF212F" w:rsidP="00F47246">
      <w:pPr>
        <w:jc w:val="center"/>
      </w:pPr>
      <w:r>
        <w:t xml:space="preserve">Základná škola, </w:t>
      </w:r>
      <w:r w:rsidR="00F47246">
        <w:t>Herľany 37</w:t>
      </w:r>
    </w:p>
    <w:p w14:paraId="274593EC" w14:textId="77777777" w:rsidR="00E32A2F" w:rsidRDefault="00E32A2F" w:rsidP="00FF212F">
      <w:pPr>
        <w:jc w:val="center"/>
        <w:rPr>
          <w:b/>
          <w:bCs/>
        </w:rPr>
      </w:pPr>
    </w:p>
    <w:p w14:paraId="00AB251A" w14:textId="77777777" w:rsidR="00E32A2F" w:rsidRDefault="00E32A2F" w:rsidP="00FF212F">
      <w:pPr>
        <w:jc w:val="center"/>
        <w:rPr>
          <w:b/>
          <w:bCs/>
        </w:rPr>
      </w:pPr>
    </w:p>
    <w:p w14:paraId="600010DC" w14:textId="77777777" w:rsidR="00E32A2F" w:rsidRDefault="00E32A2F" w:rsidP="00FF212F">
      <w:pPr>
        <w:jc w:val="center"/>
        <w:rPr>
          <w:b/>
          <w:bCs/>
        </w:rPr>
      </w:pPr>
    </w:p>
    <w:p w14:paraId="233BACD1" w14:textId="77777777" w:rsidR="00E32A2F" w:rsidRDefault="00E32A2F" w:rsidP="00FF212F">
      <w:pPr>
        <w:jc w:val="center"/>
        <w:rPr>
          <w:b/>
          <w:bCs/>
        </w:rPr>
      </w:pPr>
    </w:p>
    <w:p w14:paraId="10F2C3F8" w14:textId="77777777" w:rsidR="00E32A2F" w:rsidRDefault="00E32A2F" w:rsidP="00FF212F">
      <w:pPr>
        <w:jc w:val="center"/>
        <w:rPr>
          <w:b/>
          <w:bCs/>
        </w:rPr>
      </w:pPr>
    </w:p>
    <w:p w14:paraId="6A498392" w14:textId="77777777" w:rsidR="00E32A2F" w:rsidRDefault="00E32A2F" w:rsidP="00FF212F">
      <w:pPr>
        <w:jc w:val="center"/>
        <w:rPr>
          <w:b/>
          <w:bCs/>
        </w:rPr>
      </w:pPr>
    </w:p>
    <w:p w14:paraId="155B3077" w14:textId="77777777" w:rsidR="00E32A2F" w:rsidRDefault="00E32A2F" w:rsidP="00FF212F">
      <w:pPr>
        <w:jc w:val="center"/>
        <w:rPr>
          <w:b/>
          <w:bCs/>
        </w:rPr>
      </w:pPr>
    </w:p>
    <w:p w14:paraId="64BD0652" w14:textId="77777777" w:rsidR="00E32A2F" w:rsidRDefault="00E32A2F" w:rsidP="00FF212F">
      <w:pPr>
        <w:jc w:val="center"/>
        <w:rPr>
          <w:b/>
          <w:bCs/>
        </w:rPr>
      </w:pPr>
    </w:p>
    <w:p w14:paraId="50AC0400" w14:textId="77777777" w:rsidR="00E32A2F" w:rsidRDefault="00E32A2F" w:rsidP="00FF212F">
      <w:pPr>
        <w:jc w:val="center"/>
        <w:rPr>
          <w:b/>
          <w:bCs/>
        </w:rPr>
      </w:pPr>
    </w:p>
    <w:p w14:paraId="2B896654" w14:textId="77777777" w:rsidR="00E32A2F" w:rsidRDefault="00E32A2F" w:rsidP="00FF212F">
      <w:pPr>
        <w:jc w:val="center"/>
        <w:rPr>
          <w:b/>
          <w:bCs/>
        </w:rPr>
      </w:pPr>
    </w:p>
    <w:p w14:paraId="6F786526" w14:textId="77777777" w:rsidR="00E32A2F" w:rsidRDefault="00E32A2F" w:rsidP="00FF212F">
      <w:pPr>
        <w:jc w:val="center"/>
        <w:rPr>
          <w:b/>
          <w:bCs/>
        </w:rPr>
      </w:pPr>
    </w:p>
    <w:p w14:paraId="75E408F1" w14:textId="77777777" w:rsidR="00E32A2F" w:rsidRDefault="00E32A2F" w:rsidP="00FF212F">
      <w:pPr>
        <w:jc w:val="center"/>
        <w:rPr>
          <w:b/>
          <w:bCs/>
        </w:rPr>
      </w:pPr>
    </w:p>
    <w:p w14:paraId="172458FE" w14:textId="78CD452F" w:rsidR="00FF212F" w:rsidRPr="003E533D" w:rsidRDefault="00FF212F" w:rsidP="00FF212F">
      <w:pPr>
        <w:jc w:val="center"/>
        <w:rPr>
          <w:b/>
          <w:bCs/>
        </w:rPr>
      </w:pPr>
      <w:r w:rsidRPr="003E533D">
        <w:rPr>
          <w:b/>
          <w:bCs/>
        </w:rPr>
        <w:t>ŠTANDARDY DORŽIAVANIA ZÁKAZU SEGREGÁCIE VO VÝCHOVE A</w:t>
      </w:r>
      <w:r>
        <w:rPr>
          <w:b/>
          <w:bCs/>
        </w:rPr>
        <w:t> </w:t>
      </w:r>
      <w:r w:rsidRPr="003E533D">
        <w:rPr>
          <w:b/>
          <w:bCs/>
        </w:rPr>
        <w:t>VZDELÁVANÍ</w:t>
      </w:r>
    </w:p>
    <w:p w14:paraId="6876D406" w14:textId="77777777" w:rsidR="00FF212F" w:rsidRDefault="00FF212F" w:rsidP="00FF212F">
      <w:pPr>
        <w:jc w:val="center"/>
      </w:pPr>
    </w:p>
    <w:p w14:paraId="31B0DC85" w14:textId="77777777" w:rsidR="00FF212F" w:rsidRDefault="00FF212F" w:rsidP="00FF212F">
      <w:pPr>
        <w:jc w:val="center"/>
      </w:pPr>
    </w:p>
    <w:p w14:paraId="6908BB32" w14:textId="77777777" w:rsidR="00FF212F" w:rsidRDefault="00FF212F" w:rsidP="00FF212F">
      <w:pPr>
        <w:jc w:val="center"/>
      </w:pPr>
    </w:p>
    <w:p w14:paraId="0F02680D" w14:textId="77777777" w:rsidR="00FF212F" w:rsidRDefault="00FF212F" w:rsidP="00FF212F">
      <w:pPr>
        <w:jc w:val="center"/>
      </w:pPr>
    </w:p>
    <w:p w14:paraId="2A73AEAC" w14:textId="1CA48949" w:rsidR="00FF212F" w:rsidRPr="00F569AA" w:rsidRDefault="00FF212F" w:rsidP="00FF212F">
      <w:pPr>
        <w:jc w:val="center"/>
      </w:pPr>
    </w:p>
    <w:p w14:paraId="3300CB76" w14:textId="77777777" w:rsidR="00FF212F" w:rsidRPr="00F569AA" w:rsidRDefault="00FF212F" w:rsidP="00FF212F"/>
    <w:p w14:paraId="408A3294" w14:textId="77777777" w:rsidR="00FF212F" w:rsidRPr="00F569AA" w:rsidRDefault="00FF212F" w:rsidP="00FF212F">
      <w:r w:rsidRPr="00F569AA">
        <w:br w:type="page"/>
      </w:r>
    </w:p>
    <w:p w14:paraId="10C320E6" w14:textId="77777777" w:rsidR="00FF212F" w:rsidRPr="003E533D" w:rsidRDefault="00FF212F" w:rsidP="00FF212F">
      <w:pPr>
        <w:jc w:val="center"/>
        <w:rPr>
          <w:b/>
          <w:bCs/>
        </w:rPr>
      </w:pPr>
      <w:r w:rsidRPr="003E533D">
        <w:rPr>
          <w:b/>
          <w:bCs/>
        </w:rPr>
        <w:lastRenderedPageBreak/>
        <w:t>Článok 1</w:t>
      </w:r>
    </w:p>
    <w:p w14:paraId="28D1D5D2" w14:textId="77777777" w:rsidR="00FF212F" w:rsidRPr="003E533D" w:rsidRDefault="00FF212F" w:rsidP="00FF212F">
      <w:pPr>
        <w:jc w:val="center"/>
        <w:rPr>
          <w:b/>
          <w:bCs/>
        </w:rPr>
      </w:pPr>
      <w:r w:rsidRPr="003E533D">
        <w:rPr>
          <w:b/>
          <w:bCs/>
        </w:rPr>
        <w:t>Všeobecná časť</w:t>
      </w:r>
    </w:p>
    <w:p w14:paraId="1504B0F5" w14:textId="77777777" w:rsidR="00FF212F" w:rsidRPr="00F569AA" w:rsidRDefault="00FF212F" w:rsidP="00FF212F">
      <w:pPr>
        <w:jc w:val="both"/>
      </w:pPr>
      <w:r w:rsidRPr="00F569AA">
        <w:t xml:space="preserve">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 </w:t>
      </w:r>
    </w:p>
    <w:p w14:paraId="27D453C7" w14:textId="77777777" w:rsidR="00E32A2F" w:rsidRDefault="00E32A2F" w:rsidP="00FF212F">
      <w:pPr>
        <w:jc w:val="both"/>
        <w:rPr>
          <w:b/>
          <w:bCs/>
        </w:rPr>
      </w:pPr>
    </w:p>
    <w:p w14:paraId="70056E68" w14:textId="483802E8" w:rsidR="00FF212F" w:rsidRPr="003E533D" w:rsidRDefault="00FF212F" w:rsidP="00FF212F">
      <w:pPr>
        <w:jc w:val="both"/>
        <w:rPr>
          <w:b/>
          <w:bCs/>
        </w:rPr>
      </w:pPr>
      <w:r w:rsidRPr="003E533D">
        <w:rPr>
          <w:b/>
          <w:bCs/>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w:t>
      </w:r>
    </w:p>
    <w:p w14:paraId="1B698FF5" w14:textId="77777777" w:rsidR="00FF212F" w:rsidRPr="003E533D" w:rsidRDefault="00FF212F" w:rsidP="00FF212F">
      <w:pPr>
        <w:rPr>
          <w:i/>
          <w:iCs/>
        </w:rPr>
      </w:pPr>
      <w:r w:rsidRPr="003E533D">
        <w:rPr>
          <w:i/>
          <w:iCs/>
        </w:rPr>
        <w:t>Vychádzajú z ustanovení Dohovoru o právach dieťaťa:</w:t>
      </w:r>
    </w:p>
    <w:p w14:paraId="3BC46D5D" w14:textId="77777777" w:rsidR="00FF212F" w:rsidRPr="00F569AA" w:rsidRDefault="00FF212F" w:rsidP="00FF212F">
      <w:pPr>
        <w:jc w:val="both"/>
      </w:pPr>
      <w:r w:rsidRPr="00F569AA">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79A46DEF" w14:textId="77777777" w:rsidR="00FF212F" w:rsidRPr="00F569AA" w:rsidRDefault="00FF212F" w:rsidP="00FF212F">
      <w:pPr>
        <w:jc w:val="both"/>
      </w:pPr>
      <w:r w:rsidRPr="00F569AA">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341A7245" w14:textId="77777777" w:rsidR="00FF212F" w:rsidRPr="00F569AA" w:rsidRDefault="00FF212F" w:rsidP="00FF212F">
      <w:pPr>
        <w:jc w:val="both"/>
      </w:pPr>
      <w:r w:rsidRPr="00F569AA">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759E9210" w14:textId="77777777" w:rsidR="00FF212F" w:rsidRPr="00F569AA" w:rsidRDefault="00FF212F" w:rsidP="00FF212F">
      <w:pPr>
        <w:jc w:val="both"/>
      </w:pPr>
      <w:r w:rsidRPr="00F569AA">
        <w:t xml:space="preserve">Článok 29 ods. 1: Výchova a vzdelávanie dieťaťa má smerovať k: </w:t>
      </w:r>
    </w:p>
    <w:p w14:paraId="5F565736" w14:textId="77777777" w:rsidR="00FF212F" w:rsidRPr="00F569AA" w:rsidRDefault="00FF212F" w:rsidP="00FF212F">
      <w:pPr>
        <w:jc w:val="both"/>
      </w:pPr>
      <w:r w:rsidRPr="00F569AA">
        <w:t xml:space="preserve">a) rozvoju osobnosti dieťaťa, jeho jedinečných daností a duševných a fyzických schopností v ich najvyššej možnej miere; </w:t>
      </w:r>
    </w:p>
    <w:p w14:paraId="0E5CA5EF" w14:textId="77777777" w:rsidR="00FF212F" w:rsidRPr="00F569AA" w:rsidRDefault="00FF212F" w:rsidP="00FF212F">
      <w:pPr>
        <w:jc w:val="both"/>
      </w:pPr>
      <w:r w:rsidRPr="00F569AA">
        <w:t xml:space="preserve">b) rozvíjaniu úcty k ľudským právam a základným slobodám a k zásadám zakotveným v Charte Organizácie Spojených národov; </w:t>
      </w:r>
    </w:p>
    <w:p w14:paraId="13568A35" w14:textId="77777777" w:rsidR="00FF212F" w:rsidRPr="00F569AA" w:rsidRDefault="00FF212F" w:rsidP="00FF212F">
      <w:pPr>
        <w:jc w:val="both"/>
      </w:pPr>
      <w:r w:rsidRPr="00F569AA">
        <w:t xml:space="preserve">c) rozvíjaniu úcty k rodičom, k vlastnej kultúrnej, jazykovej a hodnotovej identite a k hodnotám krajiny, v ktorej dieťa žije i k hodnotám krajiny svojho pôvodu a k iným kultúram </w:t>
      </w:r>
    </w:p>
    <w:p w14:paraId="7A00D88F" w14:textId="77777777" w:rsidR="00FF212F" w:rsidRPr="00F569AA" w:rsidRDefault="00FF212F" w:rsidP="00FF212F">
      <w:pPr>
        <w:jc w:val="both"/>
      </w:pPr>
      <w:r w:rsidRPr="00F569AA">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0D80E6D4" w14:textId="75D13DBC" w:rsidR="00FF212F" w:rsidRPr="00F569AA" w:rsidRDefault="00FF212F" w:rsidP="00FF212F">
      <w:pPr>
        <w:jc w:val="both"/>
      </w:pPr>
      <w:r w:rsidRPr="00F569AA">
        <w:t>e) rozvíjaniu úcty k prírodnému prostrediu.”</w:t>
      </w:r>
    </w:p>
    <w:p w14:paraId="7486C582" w14:textId="643F9135" w:rsidR="00FF212F" w:rsidRPr="00F569AA" w:rsidRDefault="00FF212F" w:rsidP="00E0144E">
      <w:r w:rsidRPr="00F569AA">
        <w:t>Štandardy dodržiavania zákazu segregácie sú rozpracovaním a realizáciou praktickej časti Metodickej príručky desegregácie vo výchove a vzdelávaní.</w:t>
      </w:r>
      <w:r w:rsidR="00E0144E" w:rsidRPr="00F569AA">
        <w:t xml:space="preserve"> </w:t>
      </w:r>
      <w:r w:rsidRPr="00F569AA">
        <w:t>Štandardy v prepojení na metodickú príručku napomáhajú naplneniu princípu „zákazu všetkých foriem diskriminácie a obzvlášť segregácie“.</w:t>
      </w:r>
    </w:p>
    <w:p w14:paraId="3F3177EF" w14:textId="338595BB" w:rsidR="00FF212F" w:rsidRPr="00F569AA" w:rsidRDefault="00FF212F" w:rsidP="00FF212F">
      <w:pPr>
        <w:jc w:val="both"/>
      </w:pPr>
      <w:r w:rsidRPr="00F569AA">
        <w:t xml:space="preserve">Segregáciu vo výchove a vzdelávaní definuje školský zákon nasledovne: „konanie alebo opomenutie konania, ktoré je v rozpore so zásadou rovnakého zaobchádzania podľa osobitného predpisu 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 </w:t>
      </w:r>
      <w:r w:rsidR="00F47246">
        <w:t>š</w:t>
      </w:r>
      <w:r w:rsidRPr="00F569AA">
        <w:t xml:space="preserve">tandardy dodržiavania zákazu segregácie vo výchove a vzdelávaní sa týkajú všetkých oblastí, ktoré upravuje školský poriadok </w:t>
      </w:r>
      <w:r w:rsidRPr="00F569AA">
        <w:lastRenderedPageBreak/>
        <w:t xml:space="preserve">podľa školského zákona (Zákon č. 245/2008 Z. z., § 153 ods. 1): </w:t>
      </w:r>
    </w:p>
    <w:p w14:paraId="67D2E536" w14:textId="77777777" w:rsidR="00FF212F" w:rsidRPr="00F569AA" w:rsidRDefault="00FF212F" w:rsidP="00FF212F">
      <w:pPr>
        <w:jc w:val="both"/>
      </w:pPr>
      <w:r w:rsidRPr="00F569AA">
        <w:t xml:space="preserve">▪ výkon práv a povinností žiakov a ich zákonných zástupcov v škole, pravidlá vzájomných vzťahov a vzťahov s pedagogickými zamestnancami a ďalšími zamestnancami školy, </w:t>
      </w:r>
    </w:p>
    <w:p w14:paraId="20B03D35" w14:textId="77777777" w:rsidR="00FF212F" w:rsidRPr="00F569AA" w:rsidRDefault="00FF212F" w:rsidP="00FF212F">
      <w:pPr>
        <w:jc w:val="both"/>
      </w:pPr>
      <w:r w:rsidRPr="00F569AA">
        <w:t xml:space="preserve">▪ prevádzka a vnútorný režim školy, </w:t>
      </w:r>
    </w:p>
    <w:p w14:paraId="2428E602" w14:textId="77777777" w:rsidR="00FF212F" w:rsidRPr="00F569AA" w:rsidRDefault="00FF212F" w:rsidP="00FF212F">
      <w:pPr>
        <w:jc w:val="both"/>
      </w:pPr>
      <w:r w:rsidRPr="00F569AA">
        <w:t xml:space="preserve">▪ podmienky na zaistenie bezpečnosti a ochrany zdravia detí a žiakov a ich ochrany pred sociálnopatologickými javmi, diskrimináciou alebo násilím, </w:t>
      </w:r>
    </w:p>
    <w:p w14:paraId="500CA6B4" w14:textId="77777777" w:rsidR="00FF212F" w:rsidRPr="00F569AA" w:rsidRDefault="00FF212F" w:rsidP="00FF212F">
      <w:pPr>
        <w:jc w:val="both"/>
      </w:pPr>
      <w:r w:rsidRPr="00F569AA">
        <w:t xml:space="preserve">▪ podmienky nakladania s majetkom, ktorý škola alebo školské zariadenie spravuje, ak tak rozhodne zriaďovateľ. </w:t>
      </w:r>
    </w:p>
    <w:p w14:paraId="10642847" w14:textId="77777777" w:rsidR="00FF212F" w:rsidRPr="00F569AA" w:rsidRDefault="00FF212F" w:rsidP="00FF212F">
      <w:pPr>
        <w:jc w:val="both"/>
      </w:pPr>
      <w:r w:rsidRPr="00F569AA">
        <w:t>Štandardy dodržiavania zákazu segregácie vo výchove a vzdelávaní definujeme ako Štandardy postojov a hodnôt a Štandardy vyplývajúce z definície segregácie vo výchove a vzdelávaní.</w:t>
      </w:r>
    </w:p>
    <w:p w14:paraId="6D69D9F2" w14:textId="77777777" w:rsidR="00FF212F" w:rsidRPr="00F569AA" w:rsidRDefault="00FF212F" w:rsidP="00FF212F"/>
    <w:p w14:paraId="10DB14EC" w14:textId="77777777" w:rsidR="00FF212F" w:rsidRPr="003E533D" w:rsidRDefault="00FF212F" w:rsidP="00FF212F">
      <w:pPr>
        <w:jc w:val="center"/>
        <w:rPr>
          <w:b/>
          <w:bCs/>
        </w:rPr>
      </w:pPr>
      <w:r w:rsidRPr="003E533D">
        <w:rPr>
          <w:b/>
          <w:bCs/>
        </w:rPr>
        <w:t>Článok 2</w:t>
      </w:r>
    </w:p>
    <w:p w14:paraId="3FBE6CE3" w14:textId="77777777" w:rsidR="00FF212F" w:rsidRPr="003E533D" w:rsidRDefault="00FF212F" w:rsidP="00FF212F">
      <w:pPr>
        <w:jc w:val="center"/>
        <w:rPr>
          <w:b/>
          <w:bCs/>
        </w:rPr>
      </w:pPr>
      <w:r w:rsidRPr="003E533D">
        <w:rPr>
          <w:b/>
          <w:bCs/>
        </w:rPr>
        <w:t>Štandardy dodržiavania zákazu segregácie vo výchove a vzdelávaní</w:t>
      </w:r>
    </w:p>
    <w:p w14:paraId="0764216D" w14:textId="77777777" w:rsidR="00FF212F" w:rsidRPr="00F569AA" w:rsidRDefault="00FF212F" w:rsidP="00FF212F">
      <w:pPr>
        <w:jc w:val="both"/>
      </w:pPr>
      <w:r w:rsidRPr="00F569AA">
        <w:t xml:space="preserve">Štandardy postojov a hodnôt 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276307B9" w14:textId="2BC4A701" w:rsidR="00FF212F" w:rsidRPr="00F569AA" w:rsidRDefault="00FF212F" w:rsidP="00FF212F">
      <w:pPr>
        <w:jc w:val="both"/>
      </w:pPr>
      <w:r w:rsidRPr="00F569AA">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w:t>
      </w:r>
    </w:p>
    <w:p w14:paraId="1D2C15BB" w14:textId="77777777" w:rsidR="00FF212F" w:rsidRPr="00F569AA" w:rsidRDefault="00FF212F" w:rsidP="00FF212F">
      <w:pPr>
        <w:jc w:val="both"/>
      </w:pPr>
      <w:r w:rsidRPr="00F569AA">
        <w:t>Deskriptory sú popisy a vysvetlenia týkajúce sa konkrétneho žiadúceho správania všetkých aktérov vo vzdelávaní:</w:t>
      </w:r>
    </w:p>
    <w:p w14:paraId="3F4A7263"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Zaobchádzať so všetkými ľuďmi bez rozdielu s</w:t>
      </w:r>
      <w:r>
        <w:rPr>
          <w:rFonts w:ascii="Times New Roman" w:hAnsi="Times New Roman"/>
          <w:sz w:val="24"/>
          <w:szCs w:val="24"/>
        </w:rPr>
        <w:t> </w:t>
      </w:r>
      <w:r w:rsidRPr="00DA1CA2">
        <w:rPr>
          <w:rFonts w:ascii="Times New Roman" w:hAnsi="Times New Roman"/>
          <w:sz w:val="24"/>
          <w:szCs w:val="24"/>
        </w:rPr>
        <w:t>rešpektom</w:t>
      </w:r>
      <w:r>
        <w:rPr>
          <w:rFonts w:ascii="Times New Roman" w:hAnsi="Times New Roman"/>
          <w:sz w:val="24"/>
          <w:szCs w:val="24"/>
        </w:rPr>
        <w:t>.</w:t>
      </w:r>
      <w:r w:rsidRPr="00DA1CA2">
        <w:rPr>
          <w:rFonts w:ascii="Times New Roman" w:hAnsi="Times New Roman"/>
          <w:sz w:val="24"/>
          <w:szCs w:val="24"/>
        </w:rPr>
        <w:t xml:space="preserve"> </w:t>
      </w:r>
    </w:p>
    <w:p w14:paraId="2613166F" w14:textId="77777777" w:rsidR="00FF212F"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 xml:space="preserve">Vyjadrovať úctu všetkým bez rozdielu a vnímať rozmanitosť ako príležitosť a prínos pre školu pri príprave a realizovaní aktivít výchovno-vzdelávacieho procesu. </w:t>
      </w:r>
    </w:p>
    <w:p w14:paraId="45506B54"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 xml:space="preserve">Vyjadrovať druhým ľuďom uznanie ako rovnocenným ľudským bytostiam. </w:t>
      </w:r>
    </w:p>
    <w:p w14:paraId="39324889"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 xml:space="preserve">Rešpektovať ľudí rôzneho vierovyznania. </w:t>
      </w:r>
    </w:p>
    <w:p w14:paraId="5915937F"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 xml:space="preserve">Rešpektovať ľudí, ktorí majú odlišné politické názory. </w:t>
      </w:r>
    </w:p>
    <w:p w14:paraId="2BC86646"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 xml:space="preserve">Prejavovať záujem spoznať presvedčenia, hodnoty, tradície a pohľady druhých ľudí na svet. </w:t>
      </w:r>
    </w:p>
    <w:p w14:paraId="42085DED"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 xml:space="preserve">Dávať priestor druhým ľuďom na vyjadrenie sa. </w:t>
      </w:r>
    </w:p>
    <w:p w14:paraId="56082669"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Preukázať prebratie zodpovednosti za svoje skutky.</w:t>
      </w:r>
    </w:p>
    <w:p w14:paraId="11B677C5"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 xml:space="preserve">Ospravedlniť sa, pokiaľ niekomu ublížim. </w:t>
      </w:r>
    </w:p>
    <w:p w14:paraId="201D6A14" w14:textId="77777777" w:rsidR="00FF212F" w:rsidRPr="00DA1CA2" w:rsidRDefault="00FF212F" w:rsidP="00291FF6">
      <w:pPr>
        <w:pStyle w:val="Odsekzoznamu"/>
        <w:numPr>
          <w:ilvl w:val="0"/>
          <w:numId w:val="33"/>
        </w:numPr>
        <w:spacing w:after="160" w:line="259" w:lineRule="auto"/>
        <w:jc w:val="both"/>
        <w:rPr>
          <w:rFonts w:ascii="Times New Roman" w:hAnsi="Times New Roman"/>
          <w:sz w:val="24"/>
          <w:szCs w:val="24"/>
        </w:rPr>
      </w:pPr>
      <w:r w:rsidRPr="00DA1CA2">
        <w:rPr>
          <w:rFonts w:ascii="Times New Roman" w:hAnsi="Times New Roman"/>
          <w:sz w:val="24"/>
          <w:szCs w:val="24"/>
        </w:rPr>
        <w:t>Vyjadrovať vôľu a záujem spolupracovať a pracovať s druhými ľuďmi na presadzovaní spoločných záujmov.</w:t>
      </w:r>
    </w:p>
    <w:p w14:paraId="237B4CDF" w14:textId="77777777" w:rsidR="00FF212F" w:rsidRPr="00F569AA" w:rsidRDefault="00FF212F" w:rsidP="00FF212F">
      <w:pPr>
        <w:rPr>
          <w:b/>
          <w:bCs/>
        </w:rPr>
      </w:pPr>
    </w:p>
    <w:p w14:paraId="4C40C50D" w14:textId="77777777" w:rsidR="00FF212F" w:rsidRPr="00F569AA" w:rsidRDefault="00FF212F" w:rsidP="00FF212F">
      <w:pPr>
        <w:rPr>
          <w:b/>
          <w:bCs/>
        </w:rPr>
      </w:pPr>
      <w:r w:rsidRPr="00F569AA">
        <w:rPr>
          <w:b/>
          <w:bCs/>
        </w:rPr>
        <w:t xml:space="preserve">Štandardy vyplývajúce z definície segregácie vo výchove a vzdelávaní: </w:t>
      </w:r>
    </w:p>
    <w:p w14:paraId="6BD46CD8" w14:textId="09AC22ED" w:rsidR="00FF212F" w:rsidRPr="00F569AA" w:rsidRDefault="00FF212F" w:rsidP="00FF212F">
      <w:pPr>
        <w:jc w:val="both"/>
      </w:pPr>
      <w:r w:rsidRPr="00F569AA">
        <w:t>Škola a školské zariadenie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w:t>
      </w:r>
    </w:p>
    <w:p w14:paraId="4F60949A" w14:textId="77777777" w:rsidR="00FF212F" w:rsidRPr="0043217A" w:rsidRDefault="00FF212F" w:rsidP="00291FF6">
      <w:pPr>
        <w:pStyle w:val="Odsekzoznamu"/>
        <w:numPr>
          <w:ilvl w:val="0"/>
          <w:numId w:val="32"/>
        </w:numPr>
        <w:spacing w:after="160" w:line="259" w:lineRule="auto"/>
        <w:rPr>
          <w:rFonts w:ascii="Times New Roman" w:hAnsi="Times New Roman"/>
          <w:b/>
          <w:bCs/>
          <w:sz w:val="24"/>
          <w:szCs w:val="24"/>
        </w:rPr>
      </w:pPr>
      <w:r w:rsidRPr="0043217A">
        <w:rPr>
          <w:rFonts w:ascii="Times New Roman" w:hAnsi="Times New Roman"/>
          <w:b/>
          <w:bCs/>
          <w:sz w:val="24"/>
          <w:szCs w:val="24"/>
        </w:rPr>
        <w:t xml:space="preserve">Štandardy priestorovej desegregácie: </w:t>
      </w:r>
    </w:p>
    <w:p w14:paraId="4731B4C8" w14:textId="77777777" w:rsidR="00FF212F" w:rsidRDefault="00FF212F" w:rsidP="00291FF6">
      <w:pPr>
        <w:pStyle w:val="Odsekzoznamu"/>
        <w:numPr>
          <w:ilvl w:val="0"/>
          <w:numId w:val="34"/>
        </w:numPr>
        <w:spacing w:after="160" w:line="259" w:lineRule="auto"/>
        <w:jc w:val="both"/>
        <w:rPr>
          <w:rFonts w:ascii="Times New Roman" w:hAnsi="Times New Roman"/>
          <w:sz w:val="24"/>
          <w:szCs w:val="24"/>
        </w:rPr>
      </w:pPr>
      <w:r w:rsidRPr="0043217A">
        <w:rPr>
          <w:rFonts w:ascii="Times New Roman" w:hAnsi="Times New Roman"/>
          <w:sz w:val="24"/>
          <w:szCs w:val="24"/>
        </w:rPr>
        <w:t xml:space="preserve">Do všetkých priestorov školy alebo školského zariadenia, určených pre žiakov alebo poslucháčov, je umožnený rovný (nediskriminačný) prístup všetkým žiakom a poslucháčom. Škola alebo školské zariadenie nemá priestory a budovy vyhradené pre </w:t>
      </w:r>
      <w:r w:rsidRPr="0043217A">
        <w:rPr>
          <w:rFonts w:ascii="Times New Roman" w:hAnsi="Times New Roman"/>
          <w:sz w:val="24"/>
          <w:szCs w:val="24"/>
        </w:rPr>
        <w:lastRenderedPageBreak/>
        <w:t>jednotlivé skupiny žiakov vytvorené za účelom ich vylučovania alebo neprípustného oddeľovania na základe ktoréhokoľvek chráneného dôvodu uvedeného v antidiskriminačnom zákone.</w:t>
      </w:r>
      <w:r w:rsidRPr="00F569AA">
        <w:rPr>
          <w:rStyle w:val="Odkaznapoznmkupodiarou"/>
          <w:rFonts w:ascii="Times New Roman" w:hAnsi="Times New Roman"/>
        </w:rPr>
        <w:footnoteReference w:id="1"/>
      </w:r>
    </w:p>
    <w:p w14:paraId="58F13884" w14:textId="77777777" w:rsidR="00FF212F" w:rsidRPr="0043217A" w:rsidRDefault="00FF212F" w:rsidP="00291FF6">
      <w:pPr>
        <w:pStyle w:val="Odsekzoznamu"/>
        <w:numPr>
          <w:ilvl w:val="0"/>
          <w:numId w:val="34"/>
        </w:numPr>
        <w:spacing w:after="160" w:line="259" w:lineRule="auto"/>
        <w:jc w:val="both"/>
        <w:rPr>
          <w:rFonts w:ascii="Times New Roman" w:hAnsi="Times New Roman"/>
          <w:sz w:val="24"/>
          <w:szCs w:val="24"/>
        </w:rPr>
      </w:pPr>
      <w:r w:rsidRPr="0043217A">
        <w:rPr>
          <w:rFonts w:ascii="Times New Roman" w:hAnsi="Times New Roman"/>
          <w:sz w:val="24"/>
          <w:szCs w:val="24"/>
        </w:rPr>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39121451" w14:textId="77777777" w:rsidR="00FF212F" w:rsidRPr="0043217A" w:rsidRDefault="00FF212F" w:rsidP="00291FF6">
      <w:pPr>
        <w:pStyle w:val="Odsekzoznamu"/>
        <w:numPr>
          <w:ilvl w:val="0"/>
          <w:numId w:val="34"/>
        </w:numPr>
        <w:spacing w:after="160" w:line="259" w:lineRule="auto"/>
        <w:jc w:val="both"/>
        <w:rPr>
          <w:rFonts w:ascii="Times New Roman" w:hAnsi="Times New Roman"/>
          <w:sz w:val="24"/>
          <w:szCs w:val="24"/>
        </w:rPr>
      </w:pPr>
      <w:r w:rsidRPr="0043217A">
        <w:rPr>
          <w:rFonts w:ascii="Times New Roman" w:hAnsi="Times New Roman"/>
          <w:sz w:val="24"/>
          <w:szCs w:val="24"/>
        </w:rPr>
        <w:t>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05A244A4" w14:textId="77777777" w:rsidR="00FF212F" w:rsidRPr="0043217A" w:rsidRDefault="00FF212F" w:rsidP="00FF212F">
      <w:pPr>
        <w:ind w:left="360"/>
        <w:rPr>
          <w:b/>
          <w:bCs/>
        </w:rPr>
      </w:pPr>
    </w:p>
    <w:p w14:paraId="3D2FF98E" w14:textId="77777777" w:rsidR="00FF212F" w:rsidRPr="0043217A" w:rsidRDefault="00FF212F" w:rsidP="00291FF6">
      <w:pPr>
        <w:pStyle w:val="Odsekzoznamu"/>
        <w:numPr>
          <w:ilvl w:val="0"/>
          <w:numId w:val="32"/>
        </w:numPr>
        <w:spacing w:after="160" w:line="259" w:lineRule="auto"/>
        <w:rPr>
          <w:rFonts w:ascii="Times New Roman" w:hAnsi="Times New Roman"/>
          <w:b/>
          <w:bCs/>
          <w:sz w:val="24"/>
          <w:szCs w:val="24"/>
        </w:rPr>
      </w:pPr>
      <w:r w:rsidRPr="0043217A">
        <w:rPr>
          <w:rFonts w:ascii="Times New Roman" w:hAnsi="Times New Roman"/>
          <w:b/>
          <w:bCs/>
          <w:sz w:val="24"/>
          <w:szCs w:val="24"/>
        </w:rPr>
        <w:t>Štandardy organizačnej desegregácie:</w:t>
      </w:r>
    </w:p>
    <w:p w14:paraId="74859C57" w14:textId="77777777" w:rsidR="00FF212F" w:rsidRDefault="00FF212F" w:rsidP="00291FF6">
      <w:pPr>
        <w:pStyle w:val="Odsekzoznamu"/>
        <w:numPr>
          <w:ilvl w:val="0"/>
          <w:numId w:val="35"/>
        </w:numPr>
        <w:spacing w:after="160" w:line="259" w:lineRule="auto"/>
        <w:ind w:left="360"/>
        <w:jc w:val="both"/>
        <w:rPr>
          <w:rFonts w:ascii="Times New Roman" w:hAnsi="Times New Roman"/>
          <w:sz w:val="24"/>
          <w:szCs w:val="24"/>
        </w:rPr>
      </w:pPr>
      <w:r w:rsidRPr="00B4690F">
        <w:rPr>
          <w:rFonts w:ascii="Times New Roman" w:hAnsi="Times New Roman"/>
          <w:sz w:val="24"/>
          <w:szCs w:val="24"/>
        </w:rPr>
        <w:t>Škola alebo školské zariadenie má nastavenú organizáciu školského vyučovania a denný program tak, aby nedochádzalo k vylučovaniu a neprípustnému oddeľovaniu niektorej skupiny žiakov a poslucháčov.</w:t>
      </w:r>
      <w:r w:rsidRPr="00F569AA">
        <w:rPr>
          <w:rStyle w:val="Odkaznapoznmkupodiarou"/>
          <w:rFonts w:ascii="Times New Roman" w:hAnsi="Times New Roman"/>
        </w:rPr>
        <w:footnoteReference w:id="2"/>
      </w:r>
    </w:p>
    <w:p w14:paraId="44CBBB0E" w14:textId="622FD58B" w:rsidR="00FF212F" w:rsidRDefault="00FF212F" w:rsidP="00291FF6">
      <w:pPr>
        <w:pStyle w:val="Odsekzoznamu"/>
        <w:numPr>
          <w:ilvl w:val="0"/>
          <w:numId w:val="35"/>
        </w:numPr>
        <w:spacing w:after="160" w:line="259" w:lineRule="auto"/>
        <w:ind w:left="360"/>
        <w:jc w:val="both"/>
        <w:rPr>
          <w:rFonts w:ascii="Times New Roman" w:hAnsi="Times New Roman"/>
          <w:sz w:val="24"/>
          <w:szCs w:val="24"/>
        </w:rPr>
      </w:pPr>
      <w:r w:rsidRPr="00B4690F">
        <w:rPr>
          <w:rFonts w:ascii="Times New Roman" w:hAnsi="Times New Roman"/>
          <w:sz w:val="24"/>
          <w:szCs w:val="24"/>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sidRPr="00F569AA">
        <w:rPr>
          <w:rStyle w:val="Odkaznapoznmkupodiarou"/>
          <w:rFonts w:ascii="Times New Roman" w:hAnsi="Times New Roman"/>
        </w:rPr>
        <w:footnoteReference w:id="3"/>
      </w:r>
      <w:r w:rsidRPr="00B4690F">
        <w:rPr>
          <w:rFonts w:ascii="Times New Roman" w:hAnsi="Times New Roman"/>
          <w:sz w:val="24"/>
          <w:szCs w:val="24"/>
        </w:rPr>
        <w:t>, individuálny učebný plán alebo poskytnuté podporné opatrenia.</w:t>
      </w:r>
    </w:p>
    <w:p w14:paraId="56D3CEE4" w14:textId="77777777" w:rsidR="00FF212F" w:rsidRDefault="00FF212F" w:rsidP="00291FF6">
      <w:pPr>
        <w:pStyle w:val="Odsekzoznamu"/>
        <w:numPr>
          <w:ilvl w:val="0"/>
          <w:numId w:val="35"/>
        </w:numPr>
        <w:spacing w:after="160" w:line="259" w:lineRule="auto"/>
        <w:ind w:left="360"/>
        <w:jc w:val="both"/>
        <w:rPr>
          <w:rFonts w:ascii="Times New Roman" w:hAnsi="Times New Roman"/>
          <w:sz w:val="24"/>
          <w:szCs w:val="24"/>
        </w:rPr>
      </w:pPr>
      <w:r w:rsidRPr="00B4690F">
        <w:rPr>
          <w:rFonts w:ascii="Times New Roman" w:hAnsi="Times New Roman"/>
          <w:sz w:val="24"/>
          <w:szCs w:val="24"/>
        </w:rPr>
        <w:t>Všetky skupiny žiakov a poslucháčov majú umožnený rovný prístup k materiálno-technickému vybaveniu, učebným materiálom a iným vzdelávacím pomôckam výchovno-vzdelávacieho procesu prislúchajúcemu danému ročníku alebo stupňu vzdelávania.</w:t>
      </w:r>
    </w:p>
    <w:p w14:paraId="16B4F39F" w14:textId="602030FB" w:rsidR="00FF212F" w:rsidRDefault="00FF212F" w:rsidP="00291FF6">
      <w:pPr>
        <w:pStyle w:val="Odsekzoznamu"/>
        <w:numPr>
          <w:ilvl w:val="0"/>
          <w:numId w:val="35"/>
        </w:numPr>
        <w:spacing w:after="160" w:line="259" w:lineRule="auto"/>
        <w:ind w:left="360"/>
        <w:jc w:val="both"/>
        <w:rPr>
          <w:rFonts w:ascii="Times New Roman" w:hAnsi="Times New Roman"/>
          <w:sz w:val="24"/>
          <w:szCs w:val="24"/>
        </w:rPr>
      </w:pPr>
      <w:r w:rsidRPr="00B4690F">
        <w:rPr>
          <w:rFonts w:ascii="Times New Roman" w:hAnsi="Times New Roman"/>
          <w:sz w:val="24"/>
          <w:szCs w:val="24"/>
        </w:rPr>
        <w:t>Škola alebo školské zariadenie je povinné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w:t>
      </w:r>
    </w:p>
    <w:p w14:paraId="36F2D8BA" w14:textId="77777777" w:rsidR="00FF212F" w:rsidRPr="00B4690F" w:rsidRDefault="00FF212F" w:rsidP="00FF212F"/>
    <w:p w14:paraId="1D7139BB" w14:textId="77777777" w:rsidR="00FF212F" w:rsidRPr="00B4690F" w:rsidRDefault="00FF212F" w:rsidP="00291FF6">
      <w:pPr>
        <w:pStyle w:val="Odsekzoznamu"/>
        <w:numPr>
          <w:ilvl w:val="0"/>
          <w:numId w:val="32"/>
        </w:numPr>
        <w:spacing w:after="160" w:line="259" w:lineRule="auto"/>
        <w:rPr>
          <w:rFonts w:ascii="Times New Roman" w:hAnsi="Times New Roman"/>
          <w:b/>
          <w:bCs/>
          <w:sz w:val="24"/>
          <w:szCs w:val="24"/>
        </w:rPr>
      </w:pPr>
      <w:r w:rsidRPr="00B4690F">
        <w:rPr>
          <w:rFonts w:ascii="Times New Roman" w:hAnsi="Times New Roman"/>
          <w:b/>
          <w:bCs/>
          <w:sz w:val="24"/>
          <w:szCs w:val="24"/>
        </w:rPr>
        <w:t xml:space="preserve">Štandardy sociálnej desegregácie </w:t>
      </w:r>
    </w:p>
    <w:p w14:paraId="1BC06C77" w14:textId="77777777" w:rsidR="00FF212F" w:rsidRDefault="00FF212F" w:rsidP="00291FF6">
      <w:pPr>
        <w:pStyle w:val="Odsekzoznamu"/>
        <w:numPr>
          <w:ilvl w:val="0"/>
          <w:numId w:val="36"/>
        </w:numPr>
        <w:spacing w:after="160" w:line="259" w:lineRule="auto"/>
        <w:ind w:left="360"/>
        <w:jc w:val="both"/>
        <w:rPr>
          <w:rFonts w:ascii="Times New Roman" w:hAnsi="Times New Roman"/>
          <w:sz w:val="24"/>
          <w:szCs w:val="24"/>
        </w:rPr>
      </w:pPr>
      <w:r w:rsidRPr="00B4690F">
        <w:rPr>
          <w:rFonts w:ascii="Times New Roman" w:hAnsi="Times New Roman"/>
          <w:sz w:val="24"/>
          <w:szCs w:val="24"/>
        </w:rPr>
        <w:t xml:space="preserve">Škola alebo školské zariadenie využíva potrebné a dostupné inkluzívne podporné opatrenia na podporu sociálneho začlenenia žiakov a poslucháčov a vytváranie pozitívnej podporujúcej sociálnej klímy v škole a školskom zariadení, ktorá prispieva k destigmatizácii a odstraňovaniu stereotypov a predsudkov. </w:t>
      </w:r>
    </w:p>
    <w:p w14:paraId="400DC72E" w14:textId="77777777" w:rsidR="00FF212F" w:rsidRDefault="00FF212F" w:rsidP="00291FF6">
      <w:pPr>
        <w:pStyle w:val="Odsekzoznamu"/>
        <w:numPr>
          <w:ilvl w:val="0"/>
          <w:numId w:val="36"/>
        </w:numPr>
        <w:spacing w:after="160" w:line="259" w:lineRule="auto"/>
        <w:ind w:left="360"/>
        <w:jc w:val="both"/>
        <w:rPr>
          <w:rFonts w:ascii="Times New Roman" w:hAnsi="Times New Roman"/>
          <w:sz w:val="24"/>
          <w:szCs w:val="24"/>
        </w:rPr>
      </w:pPr>
      <w:r w:rsidRPr="00B4690F">
        <w:rPr>
          <w:rFonts w:ascii="Times New Roman" w:hAnsi="Times New Roman"/>
          <w:sz w:val="24"/>
          <w:szCs w:val="24"/>
        </w:rPr>
        <w:t xml:space="preserve">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6B9F0128" w14:textId="77777777" w:rsidR="00FF212F" w:rsidRDefault="00FF212F" w:rsidP="00291FF6">
      <w:pPr>
        <w:pStyle w:val="Odsekzoznamu"/>
        <w:numPr>
          <w:ilvl w:val="0"/>
          <w:numId w:val="36"/>
        </w:numPr>
        <w:spacing w:after="160" w:line="259" w:lineRule="auto"/>
        <w:ind w:left="360"/>
        <w:jc w:val="both"/>
        <w:rPr>
          <w:rFonts w:ascii="Times New Roman" w:hAnsi="Times New Roman"/>
          <w:sz w:val="24"/>
          <w:szCs w:val="24"/>
        </w:rPr>
      </w:pPr>
      <w:r w:rsidRPr="00B4690F">
        <w:rPr>
          <w:rFonts w:ascii="Times New Roman" w:hAnsi="Times New Roman"/>
          <w:sz w:val="24"/>
          <w:szCs w:val="24"/>
        </w:rPr>
        <w:t xml:space="preserve">Škola alebo školské zariadenie prijíma, vzdeláva a vychováva všetky skupiny žiakov a poslucháčov podľa platných právnych predpisov bez vylučovania a neprípustného </w:t>
      </w:r>
      <w:r w:rsidRPr="00B4690F">
        <w:rPr>
          <w:rFonts w:ascii="Times New Roman" w:hAnsi="Times New Roman"/>
          <w:sz w:val="24"/>
          <w:szCs w:val="24"/>
        </w:rPr>
        <w:lastRenderedPageBreak/>
        <w:t xml:space="preserve">oddeľovania na základe akéhokoľvek chráneného dôvodu uvedeného v antidiskriminačnom zákone. </w:t>
      </w:r>
    </w:p>
    <w:p w14:paraId="4DFC4661" w14:textId="77777777" w:rsidR="00FF212F" w:rsidRDefault="00FF212F" w:rsidP="00291FF6">
      <w:pPr>
        <w:pStyle w:val="Odsekzoznamu"/>
        <w:numPr>
          <w:ilvl w:val="0"/>
          <w:numId w:val="36"/>
        </w:numPr>
        <w:spacing w:after="160" w:line="259" w:lineRule="auto"/>
        <w:ind w:left="360"/>
        <w:jc w:val="both"/>
        <w:rPr>
          <w:rFonts w:ascii="Times New Roman" w:hAnsi="Times New Roman"/>
          <w:sz w:val="24"/>
          <w:szCs w:val="24"/>
        </w:rPr>
      </w:pPr>
      <w:r w:rsidRPr="00B4690F">
        <w:rPr>
          <w:rFonts w:ascii="Times New Roman" w:hAnsi="Times New Roman"/>
          <w:sz w:val="24"/>
          <w:szCs w:val="24"/>
        </w:rPr>
        <w:t>V škole alebo školskom zariadení neexistujú procesy, postupy a usporiadania (ani na úrovni tried), ktoré vylučujú alebo neprípustne oddeľujú skupiny žiakov alebo poslucháčov na základe akéhokoľvek chráneného dôvodu uvedeného v antidiskriminačnom zákone.</w:t>
      </w:r>
    </w:p>
    <w:p w14:paraId="6224D1FA" w14:textId="77777777" w:rsidR="00FF212F" w:rsidRDefault="00FF212F" w:rsidP="00291FF6">
      <w:pPr>
        <w:pStyle w:val="Odsekzoznamu"/>
        <w:numPr>
          <w:ilvl w:val="0"/>
          <w:numId w:val="36"/>
        </w:numPr>
        <w:spacing w:after="160" w:line="259" w:lineRule="auto"/>
        <w:ind w:left="360"/>
        <w:jc w:val="both"/>
        <w:rPr>
          <w:rFonts w:ascii="Times New Roman" w:hAnsi="Times New Roman"/>
          <w:sz w:val="24"/>
          <w:szCs w:val="24"/>
        </w:rPr>
      </w:pPr>
      <w:r w:rsidRPr="00B4690F">
        <w:rPr>
          <w:rFonts w:ascii="Times New Roman" w:hAnsi="Times New Roman"/>
          <w:sz w:val="24"/>
          <w:szCs w:val="24"/>
        </w:rPr>
        <w:t xml:space="preserve">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14:paraId="39983C63" w14:textId="77777777" w:rsidR="00FF212F" w:rsidRPr="00B4690F" w:rsidRDefault="00FF212F" w:rsidP="00291FF6">
      <w:pPr>
        <w:pStyle w:val="Odsekzoznamu"/>
        <w:numPr>
          <w:ilvl w:val="0"/>
          <w:numId w:val="36"/>
        </w:numPr>
        <w:spacing w:after="160" w:line="259" w:lineRule="auto"/>
        <w:ind w:left="360"/>
        <w:jc w:val="both"/>
        <w:rPr>
          <w:rFonts w:ascii="Times New Roman" w:hAnsi="Times New Roman"/>
          <w:sz w:val="24"/>
          <w:szCs w:val="24"/>
        </w:rPr>
      </w:pPr>
      <w:r w:rsidRPr="00B4690F">
        <w:rPr>
          <w:rFonts w:ascii="Times New Roman" w:hAnsi="Times New Roman"/>
          <w:sz w:val="24"/>
          <w:szCs w:val="24"/>
        </w:rPr>
        <w:t>Škola alebo školské zariadenie pri hodnotení žiakov alebo poslucháčov nekoná diskriminačne len na základe ich príslušnosti k niektorej sociálnej alebo etnickej skupine alebo iného chráneného dôvodu podľa antidiskriminačného zákona.</w:t>
      </w:r>
    </w:p>
    <w:p w14:paraId="20517044" w14:textId="77777777" w:rsidR="00FF212F" w:rsidRPr="00F569AA" w:rsidRDefault="00FF212F" w:rsidP="00FF212F">
      <w:pPr>
        <w:ind w:left="360"/>
      </w:pPr>
    </w:p>
    <w:p w14:paraId="6F4CB36C" w14:textId="77777777" w:rsidR="00FF212F" w:rsidRDefault="00FF212F" w:rsidP="00FF212F">
      <w:pPr>
        <w:ind w:left="360"/>
        <w:jc w:val="center"/>
        <w:rPr>
          <w:b/>
          <w:bCs/>
        </w:rPr>
      </w:pPr>
      <w:r w:rsidRPr="00B4690F">
        <w:rPr>
          <w:b/>
          <w:bCs/>
        </w:rPr>
        <w:t xml:space="preserve">Článok 3 </w:t>
      </w:r>
    </w:p>
    <w:p w14:paraId="6C8C2474" w14:textId="77777777" w:rsidR="00FF212F" w:rsidRPr="00B4690F" w:rsidRDefault="00FF212F" w:rsidP="00FF212F">
      <w:pPr>
        <w:ind w:left="360"/>
        <w:jc w:val="center"/>
        <w:rPr>
          <w:b/>
          <w:bCs/>
        </w:rPr>
      </w:pPr>
      <w:r w:rsidRPr="00B4690F">
        <w:rPr>
          <w:b/>
          <w:bCs/>
        </w:rPr>
        <w:t>Záverečné ustanovenie</w:t>
      </w:r>
    </w:p>
    <w:p w14:paraId="575F5779" w14:textId="77777777" w:rsidR="00FF212F" w:rsidRPr="00F569AA" w:rsidRDefault="00FF212F" w:rsidP="00FF212F">
      <w:pPr>
        <w:ind w:left="360"/>
      </w:pPr>
      <w:r w:rsidRPr="00F569AA">
        <w:t>Tento dodatok je platný v plnom rozsahu od 1. februára 2025.</w:t>
      </w:r>
    </w:p>
    <w:p w14:paraId="7FAB94FF" w14:textId="77777777" w:rsidR="00FF212F" w:rsidRPr="00F569AA" w:rsidRDefault="00FF212F" w:rsidP="00FF212F">
      <w:pPr>
        <w:ind w:left="360"/>
      </w:pPr>
    </w:p>
    <w:p w14:paraId="747FE4E2" w14:textId="6FCB3294" w:rsidR="00FF212F" w:rsidRPr="00F569AA" w:rsidRDefault="00FF212F" w:rsidP="00FF212F">
      <w:pPr>
        <w:ind w:left="360"/>
      </w:pPr>
      <w:r>
        <w:t>V </w:t>
      </w:r>
      <w:r w:rsidR="00F47246">
        <w:t>Herľanoch</w:t>
      </w:r>
      <w:r>
        <w:t>, 2</w:t>
      </w:r>
      <w:r w:rsidR="00F47246">
        <w:t>4</w:t>
      </w:r>
      <w:r w:rsidRPr="00F569AA">
        <w:t>.01.202</w:t>
      </w:r>
      <w:r w:rsidR="00F47246">
        <w:t>5</w:t>
      </w:r>
      <w:r w:rsidRPr="00F569AA">
        <w:t xml:space="preserve"> </w:t>
      </w:r>
    </w:p>
    <w:p w14:paraId="697CA1D1" w14:textId="77777777" w:rsidR="00FF212F" w:rsidRPr="00F569AA" w:rsidRDefault="00FF212F" w:rsidP="00FF212F">
      <w:pPr>
        <w:ind w:left="360"/>
      </w:pPr>
    </w:p>
    <w:p w14:paraId="322794D6" w14:textId="77777777" w:rsidR="00F47246" w:rsidRDefault="00FF212F" w:rsidP="00FF212F">
      <w:pPr>
        <w:ind w:left="360"/>
        <w:jc w:val="right"/>
      </w:pPr>
      <w:r w:rsidRPr="00F569AA">
        <w:t>Mgr.</w:t>
      </w:r>
      <w:r>
        <w:t xml:space="preserve"> </w:t>
      </w:r>
      <w:r w:rsidR="00F47246">
        <w:t>Jana Uchaľová</w:t>
      </w:r>
    </w:p>
    <w:p w14:paraId="0212020B" w14:textId="4C77FCBC" w:rsidR="00FF212F" w:rsidRPr="00F569AA" w:rsidRDefault="00FF212F" w:rsidP="00FF212F">
      <w:pPr>
        <w:ind w:left="360"/>
        <w:jc w:val="right"/>
      </w:pPr>
      <w:r>
        <w:t>r</w:t>
      </w:r>
      <w:r w:rsidRPr="00F569AA">
        <w:t>iaditeľka školy</w:t>
      </w:r>
    </w:p>
    <w:p w14:paraId="07E5248F" w14:textId="77777777" w:rsidR="00FF212F" w:rsidRPr="00F569AA" w:rsidRDefault="00FF212F" w:rsidP="00FF212F">
      <w:pPr>
        <w:ind w:left="360"/>
      </w:pPr>
    </w:p>
    <w:p w14:paraId="7CB83D24" w14:textId="77777777" w:rsidR="00FF212F" w:rsidRDefault="00FF212F" w:rsidP="00FF212F">
      <w:pPr>
        <w:ind w:left="360"/>
      </w:pPr>
    </w:p>
    <w:p w14:paraId="430E91F1" w14:textId="77777777" w:rsidR="00FF212F" w:rsidRDefault="00FF212F" w:rsidP="00FF212F">
      <w:pPr>
        <w:ind w:left="360"/>
      </w:pPr>
    </w:p>
    <w:p w14:paraId="58BB8E9A" w14:textId="6EFDBE07" w:rsidR="00FF212F" w:rsidRDefault="00FF212F" w:rsidP="00FF212F">
      <w:pPr>
        <w:ind w:left="360"/>
      </w:pPr>
      <w:r w:rsidRPr="00F569AA">
        <w:t>Preroko</w:t>
      </w:r>
      <w:r>
        <w:t>vané v pedagogickej rade dňa: 2</w:t>
      </w:r>
      <w:r w:rsidR="00F47246">
        <w:t>4</w:t>
      </w:r>
      <w:r w:rsidRPr="00F569AA">
        <w:t xml:space="preserve">.1.2025 </w:t>
      </w:r>
    </w:p>
    <w:p w14:paraId="2E5A7EFE" w14:textId="77777777" w:rsidR="00FF212F" w:rsidRPr="00F569AA" w:rsidRDefault="00FF212F" w:rsidP="00FF212F">
      <w:pPr>
        <w:ind w:left="360"/>
      </w:pPr>
    </w:p>
    <w:p w14:paraId="60C68FF7" w14:textId="77777777" w:rsidR="00FF212F" w:rsidRPr="00F569AA" w:rsidRDefault="00FF212F" w:rsidP="00FF212F">
      <w:pPr>
        <w:ind w:left="360"/>
      </w:pPr>
    </w:p>
    <w:p w14:paraId="3C8DF1B0" w14:textId="4163BCF2" w:rsidR="00FF212F" w:rsidRDefault="00FF212F" w:rsidP="00FF212F">
      <w:pPr>
        <w:ind w:left="360"/>
      </w:pPr>
      <w:r w:rsidRPr="00F569AA">
        <w:t>Prerokov</w:t>
      </w:r>
      <w:r>
        <w:t>ané s radou š</w:t>
      </w:r>
      <w:r w:rsidR="006773B8">
        <w:t>koly dňa: 2</w:t>
      </w:r>
      <w:r w:rsidR="00F47246">
        <w:t>8</w:t>
      </w:r>
      <w:r w:rsidR="006773B8">
        <w:t>.</w:t>
      </w:r>
      <w:r w:rsidR="00F47246">
        <w:t>1</w:t>
      </w:r>
      <w:r w:rsidR="006773B8">
        <w:t>.2025</w:t>
      </w:r>
    </w:p>
    <w:p w14:paraId="70ACD52A" w14:textId="317AABDD" w:rsidR="00AC498A" w:rsidRDefault="00AC498A" w:rsidP="00FF212F">
      <w:pPr>
        <w:ind w:left="360"/>
      </w:pPr>
    </w:p>
    <w:p w14:paraId="2E7B1C4A" w14:textId="77777777" w:rsidR="00AC498A" w:rsidRDefault="00AC498A" w:rsidP="00AC498A">
      <w:pPr>
        <w:jc w:val="center"/>
        <w:rPr>
          <w:b/>
          <w:bCs/>
          <w:sz w:val="28"/>
          <w:szCs w:val="28"/>
        </w:rPr>
      </w:pPr>
    </w:p>
    <w:p w14:paraId="448DF0E0" w14:textId="77777777" w:rsidR="00AC498A" w:rsidRDefault="00AC498A" w:rsidP="00AC498A">
      <w:pPr>
        <w:jc w:val="center"/>
        <w:rPr>
          <w:b/>
          <w:bCs/>
          <w:sz w:val="28"/>
          <w:szCs w:val="28"/>
        </w:rPr>
      </w:pPr>
    </w:p>
    <w:p w14:paraId="0A0B5A76" w14:textId="77777777" w:rsidR="00AC498A" w:rsidRDefault="00AC498A" w:rsidP="00AC498A">
      <w:pPr>
        <w:jc w:val="center"/>
        <w:rPr>
          <w:b/>
          <w:bCs/>
          <w:sz w:val="28"/>
          <w:szCs w:val="28"/>
        </w:rPr>
      </w:pPr>
    </w:p>
    <w:p w14:paraId="6286E014" w14:textId="77777777" w:rsidR="00AC498A" w:rsidRDefault="00AC498A" w:rsidP="00AC498A">
      <w:pPr>
        <w:jc w:val="center"/>
        <w:rPr>
          <w:b/>
          <w:bCs/>
          <w:sz w:val="28"/>
          <w:szCs w:val="28"/>
        </w:rPr>
      </w:pPr>
    </w:p>
    <w:p w14:paraId="5B70B9E8" w14:textId="77777777" w:rsidR="00AC498A" w:rsidRDefault="00AC498A" w:rsidP="00AC498A">
      <w:pPr>
        <w:jc w:val="center"/>
        <w:rPr>
          <w:b/>
          <w:bCs/>
          <w:sz w:val="28"/>
          <w:szCs w:val="28"/>
        </w:rPr>
      </w:pPr>
    </w:p>
    <w:p w14:paraId="1B3AF7A8" w14:textId="77777777" w:rsidR="00AC498A" w:rsidRDefault="00AC498A" w:rsidP="00AC498A">
      <w:pPr>
        <w:jc w:val="center"/>
        <w:rPr>
          <w:b/>
          <w:bCs/>
          <w:sz w:val="28"/>
          <w:szCs w:val="28"/>
        </w:rPr>
      </w:pPr>
    </w:p>
    <w:p w14:paraId="4AE34F39" w14:textId="77777777" w:rsidR="00AC498A" w:rsidRDefault="00AC498A" w:rsidP="00AC498A">
      <w:pPr>
        <w:jc w:val="center"/>
        <w:rPr>
          <w:b/>
          <w:bCs/>
          <w:sz w:val="28"/>
          <w:szCs w:val="28"/>
        </w:rPr>
      </w:pPr>
    </w:p>
    <w:p w14:paraId="30318903" w14:textId="77777777" w:rsidR="00AC498A" w:rsidRDefault="00AC498A" w:rsidP="00AC498A">
      <w:pPr>
        <w:jc w:val="center"/>
        <w:rPr>
          <w:b/>
          <w:bCs/>
          <w:sz w:val="28"/>
          <w:szCs w:val="28"/>
        </w:rPr>
      </w:pPr>
    </w:p>
    <w:p w14:paraId="06400131" w14:textId="77777777" w:rsidR="00AC498A" w:rsidRDefault="00AC498A" w:rsidP="00AC498A">
      <w:pPr>
        <w:jc w:val="center"/>
        <w:rPr>
          <w:b/>
          <w:bCs/>
          <w:sz w:val="28"/>
          <w:szCs w:val="28"/>
        </w:rPr>
      </w:pPr>
    </w:p>
    <w:p w14:paraId="52D13F88" w14:textId="77777777" w:rsidR="00AC498A" w:rsidRDefault="00AC498A" w:rsidP="00AC498A">
      <w:pPr>
        <w:jc w:val="center"/>
        <w:rPr>
          <w:b/>
          <w:bCs/>
          <w:sz w:val="28"/>
          <w:szCs w:val="28"/>
        </w:rPr>
      </w:pPr>
    </w:p>
    <w:p w14:paraId="6BC8B9BE" w14:textId="77777777" w:rsidR="00AC498A" w:rsidRDefault="00AC498A" w:rsidP="00AC498A">
      <w:pPr>
        <w:jc w:val="center"/>
        <w:rPr>
          <w:b/>
          <w:bCs/>
          <w:sz w:val="28"/>
          <w:szCs w:val="28"/>
        </w:rPr>
      </w:pPr>
    </w:p>
    <w:p w14:paraId="7420744E" w14:textId="77777777" w:rsidR="00AC498A" w:rsidRDefault="00AC498A" w:rsidP="00AC498A">
      <w:pPr>
        <w:jc w:val="center"/>
        <w:rPr>
          <w:b/>
          <w:bCs/>
          <w:sz w:val="28"/>
          <w:szCs w:val="28"/>
        </w:rPr>
      </w:pPr>
    </w:p>
    <w:p w14:paraId="49F43F80" w14:textId="77777777" w:rsidR="00AC498A" w:rsidRDefault="00AC498A" w:rsidP="00AC498A">
      <w:pPr>
        <w:jc w:val="center"/>
        <w:rPr>
          <w:b/>
          <w:bCs/>
          <w:sz w:val="28"/>
          <w:szCs w:val="28"/>
        </w:rPr>
      </w:pPr>
    </w:p>
    <w:p w14:paraId="1C8B4AE4" w14:textId="77777777" w:rsidR="00AC498A" w:rsidRDefault="00AC498A" w:rsidP="00AC498A">
      <w:pPr>
        <w:jc w:val="center"/>
        <w:rPr>
          <w:b/>
          <w:bCs/>
          <w:sz w:val="28"/>
          <w:szCs w:val="28"/>
        </w:rPr>
      </w:pPr>
    </w:p>
    <w:p w14:paraId="6640146D" w14:textId="77777777" w:rsidR="00AC498A" w:rsidRDefault="00AC498A" w:rsidP="00AC498A">
      <w:pPr>
        <w:jc w:val="center"/>
        <w:rPr>
          <w:b/>
          <w:bCs/>
          <w:sz w:val="28"/>
          <w:szCs w:val="28"/>
        </w:rPr>
      </w:pPr>
    </w:p>
    <w:p w14:paraId="50D8D26A" w14:textId="77777777" w:rsidR="00AC498A" w:rsidRDefault="00AC498A" w:rsidP="00AC498A">
      <w:pPr>
        <w:jc w:val="center"/>
        <w:rPr>
          <w:b/>
          <w:bCs/>
          <w:sz w:val="28"/>
          <w:szCs w:val="28"/>
        </w:rPr>
      </w:pPr>
    </w:p>
    <w:p w14:paraId="73B0B664" w14:textId="77777777" w:rsidR="00AC498A" w:rsidRDefault="00AC498A" w:rsidP="00AC498A">
      <w:pPr>
        <w:jc w:val="center"/>
        <w:rPr>
          <w:b/>
          <w:bCs/>
          <w:sz w:val="28"/>
          <w:szCs w:val="28"/>
        </w:rPr>
      </w:pPr>
    </w:p>
    <w:p w14:paraId="4852A444" w14:textId="13073732" w:rsidR="00AC498A" w:rsidRPr="003E533D" w:rsidRDefault="00AC498A" w:rsidP="00AC498A">
      <w:pPr>
        <w:jc w:val="center"/>
        <w:rPr>
          <w:b/>
          <w:bCs/>
          <w:sz w:val="28"/>
          <w:szCs w:val="28"/>
        </w:rPr>
      </w:pPr>
      <w:r>
        <w:rPr>
          <w:b/>
          <w:bCs/>
          <w:sz w:val="28"/>
          <w:szCs w:val="28"/>
        </w:rPr>
        <w:lastRenderedPageBreak/>
        <w:t>Dodatok č. 2</w:t>
      </w:r>
    </w:p>
    <w:p w14:paraId="2574B22D" w14:textId="77777777" w:rsidR="00AC498A" w:rsidRPr="003E533D" w:rsidRDefault="00AC498A" w:rsidP="00AC498A">
      <w:pPr>
        <w:jc w:val="center"/>
        <w:rPr>
          <w:b/>
          <w:bCs/>
          <w:sz w:val="28"/>
          <w:szCs w:val="28"/>
        </w:rPr>
      </w:pPr>
      <w:r w:rsidRPr="003E533D">
        <w:rPr>
          <w:b/>
          <w:bCs/>
          <w:sz w:val="28"/>
          <w:szCs w:val="28"/>
        </w:rPr>
        <w:t>k školskému poriadku</w:t>
      </w:r>
    </w:p>
    <w:p w14:paraId="507C73DF" w14:textId="3418FDB1" w:rsidR="00AC498A" w:rsidRDefault="00AC498A" w:rsidP="00FF212F"/>
    <w:p w14:paraId="67C58659" w14:textId="77777777" w:rsidR="00E0144E" w:rsidRDefault="00E0144E" w:rsidP="00FF212F">
      <w:pPr>
        <w:rPr>
          <w:b/>
          <w:sz w:val="28"/>
          <w:szCs w:val="28"/>
        </w:rPr>
      </w:pPr>
    </w:p>
    <w:p w14:paraId="2016E003" w14:textId="77777777" w:rsidR="00E0144E" w:rsidRDefault="00E0144E" w:rsidP="00FF212F">
      <w:pPr>
        <w:rPr>
          <w:b/>
          <w:sz w:val="28"/>
          <w:szCs w:val="28"/>
        </w:rPr>
      </w:pPr>
    </w:p>
    <w:p w14:paraId="17D4DAFF" w14:textId="77777777" w:rsidR="00E0144E" w:rsidRDefault="00E0144E" w:rsidP="00FF212F">
      <w:pPr>
        <w:rPr>
          <w:b/>
          <w:sz w:val="28"/>
          <w:szCs w:val="28"/>
        </w:rPr>
      </w:pPr>
    </w:p>
    <w:p w14:paraId="0F62936C" w14:textId="77777777" w:rsidR="00E0144E" w:rsidRDefault="00E0144E" w:rsidP="00FF212F">
      <w:pPr>
        <w:rPr>
          <w:b/>
          <w:sz w:val="28"/>
          <w:szCs w:val="28"/>
        </w:rPr>
      </w:pPr>
    </w:p>
    <w:p w14:paraId="46A5B6B6" w14:textId="192BC455" w:rsidR="00E0144E" w:rsidRPr="00E0144E" w:rsidRDefault="00E0144E" w:rsidP="00E0144E">
      <w:pPr>
        <w:jc w:val="center"/>
        <w:rPr>
          <w:sz w:val="28"/>
          <w:szCs w:val="28"/>
        </w:rPr>
      </w:pPr>
      <w:r>
        <w:rPr>
          <w:sz w:val="28"/>
          <w:szCs w:val="28"/>
        </w:rPr>
        <w:t xml:space="preserve">Základná škola, </w:t>
      </w:r>
      <w:r w:rsidR="00835ED0">
        <w:rPr>
          <w:sz w:val="28"/>
          <w:szCs w:val="28"/>
        </w:rPr>
        <w:t>Herľany 37</w:t>
      </w:r>
    </w:p>
    <w:p w14:paraId="067F95B0" w14:textId="77777777" w:rsidR="00E0144E" w:rsidRDefault="00E0144E" w:rsidP="00FF212F">
      <w:pPr>
        <w:rPr>
          <w:b/>
          <w:sz w:val="28"/>
          <w:szCs w:val="28"/>
        </w:rPr>
      </w:pPr>
    </w:p>
    <w:p w14:paraId="3D22231A" w14:textId="77777777" w:rsidR="00E0144E" w:rsidRDefault="00E0144E" w:rsidP="00FF212F">
      <w:pPr>
        <w:rPr>
          <w:b/>
          <w:sz w:val="28"/>
          <w:szCs w:val="28"/>
        </w:rPr>
      </w:pPr>
    </w:p>
    <w:p w14:paraId="3A2C22B9" w14:textId="77777777" w:rsidR="00E0144E" w:rsidRDefault="00E0144E" w:rsidP="00FF212F">
      <w:pPr>
        <w:rPr>
          <w:b/>
          <w:sz w:val="28"/>
          <w:szCs w:val="28"/>
        </w:rPr>
      </w:pPr>
    </w:p>
    <w:p w14:paraId="1C78ECE4" w14:textId="77777777" w:rsidR="00E0144E" w:rsidRDefault="00E0144E" w:rsidP="00FF212F">
      <w:pPr>
        <w:rPr>
          <w:b/>
          <w:sz w:val="28"/>
          <w:szCs w:val="28"/>
        </w:rPr>
      </w:pPr>
    </w:p>
    <w:p w14:paraId="26124A92" w14:textId="77777777" w:rsidR="00E0144E" w:rsidRDefault="00E0144E" w:rsidP="00FF212F">
      <w:pPr>
        <w:rPr>
          <w:b/>
          <w:sz w:val="28"/>
          <w:szCs w:val="28"/>
        </w:rPr>
      </w:pPr>
    </w:p>
    <w:p w14:paraId="378EDA9C" w14:textId="77777777" w:rsidR="00E0144E" w:rsidRDefault="00E0144E" w:rsidP="00FF212F">
      <w:pPr>
        <w:rPr>
          <w:b/>
          <w:sz w:val="28"/>
          <w:szCs w:val="28"/>
        </w:rPr>
      </w:pPr>
    </w:p>
    <w:p w14:paraId="12939FB0" w14:textId="77777777" w:rsidR="00E0144E" w:rsidRDefault="00E0144E" w:rsidP="00FF212F">
      <w:pPr>
        <w:rPr>
          <w:b/>
          <w:sz w:val="28"/>
          <w:szCs w:val="28"/>
        </w:rPr>
      </w:pPr>
    </w:p>
    <w:p w14:paraId="3DC9470B" w14:textId="41EDF20C" w:rsidR="00E0144E" w:rsidRPr="00E0144E" w:rsidRDefault="00F47246" w:rsidP="00FF212F">
      <w:r>
        <w:rPr>
          <w:b/>
        </w:rPr>
        <w:t xml:space="preserve">      </w:t>
      </w:r>
      <w:r w:rsidR="00E0144E" w:rsidRPr="00E0144E">
        <w:rPr>
          <w:b/>
        </w:rPr>
        <w:t xml:space="preserve">PREVENCIA A RIEŠENIE ŠIKANOVANIA ŽIAKOV   V ZŠ </w:t>
      </w:r>
      <w:r w:rsidR="00835ED0">
        <w:rPr>
          <w:b/>
        </w:rPr>
        <w:t xml:space="preserve"> HERĽANY</w:t>
      </w:r>
    </w:p>
    <w:p w14:paraId="01C56D64" w14:textId="77777777" w:rsidR="00AC498A" w:rsidRPr="00AC498A" w:rsidRDefault="00AC498A" w:rsidP="00AC498A"/>
    <w:p w14:paraId="3A922335" w14:textId="0E024A61" w:rsidR="00AC498A" w:rsidRDefault="00AC498A" w:rsidP="00AC498A"/>
    <w:p w14:paraId="5798A42D" w14:textId="6BBA7242" w:rsidR="00AC498A" w:rsidRDefault="00AC498A" w:rsidP="00AC498A">
      <w:pPr>
        <w:jc w:val="center"/>
      </w:pPr>
      <w:r>
        <w:tab/>
      </w:r>
    </w:p>
    <w:p w14:paraId="7FA51D48" w14:textId="7C614844" w:rsidR="003C5D41" w:rsidRDefault="003C5D41" w:rsidP="00AC498A">
      <w:pPr>
        <w:jc w:val="center"/>
      </w:pPr>
    </w:p>
    <w:p w14:paraId="7914FBEB" w14:textId="77777777" w:rsidR="00E0144E" w:rsidRDefault="003C5D41" w:rsidP="00E32A2F">
      <w:pPr>
        <w:rPr>
          <w:b/>
        </w:rPr>
      </w:pPr>
      <w:r w:rsidRPr="003C5D41">
        <w:rPr>
          <w:b/>
        </w:rPr>
        <w:t xml:space="preserve"> </w:t>
      </w:r>
    </w:p>
    <w:p w14:paraId="7796075A" w14:textId="77777777" w:rsidR="00E0144E" w:rsidRDefault="00E0144E" w:rsidP="00E32A2F">
      <w:pPr>
        <w:rPr>
          <w:b/>
        </w:rPr>
      </w:pPr>
    </w:p>
    <w:p w14:paraId="40109833" w14:textId="77777777" w:rsidR="00E0144E" w:rsidRDefault="00E0144E" w:rsidP="00E32A2F">
      <w:pPr>
        <w:rPr>
          <w:b/>
        </w:rPr>
      </w:pPr>
    </w:p>
    <w:p w14:paraId="721E1EB4" w14:textId="77777777" w:rsidR="00E0144E" w:rsidRDefault="00E0144E" w:rsidP="00E32A2F">
      <w:pPr>
        <w:rPr>
          <w:b/>
        </w:rPr>
      </w:pPr>
    </w:p>
    <w:p w14:paraId="1FE07697" w14:textId="77777777" w:rsidR="00E0144E" w:rsidRDefault="00E0144E" w:rsidP="00E32A2F">
      <w:pPr>
        <w:rPr>
          <w:b/>
        </w:rPr>
      </w:pPr>
    </w:p>
    <w:p w14:paraId="011D31E3" w14:textId="77777777" w:rsidR="00E0144E" w:rsidRDefault="00E0144E" w:rsidP="00E32A2F">
      <w:pPr>
        <w:rPr>
          <w:b/>
        </w:rPr>
      </w:pPr>
    </w:p>
    <w:p w14:paraId="65AB5762" w14:textId="77777777" w:rsidR="00E0144E" w:rsidRDefault="00E0144E" w:rsidP="00E32A2F">
      <w:pPr>
        <w:rPr>
          <w:b/>
        </w:rPr>
      </w:pPr>
    </w:p>
    <w:p w14:paraId="4BC89494" w14:textId="77777777" w:rsidR="00E0144E" w:rsidRDefault="00E0144E" w:rsidP="00E32A2F">
      <w:pPr>
        <w:rPr>
          <w:b/>
        </w:rPr>
      </w:pPr>
    </w:p>
    <w:p w14:paraId="29FE5E1F" w14:textId="77777777" w:rsidR="00E0144E" w:rsidRDefault="00E0144E" w:rsidP="00E32A2F">
      <w:pPr>
        <w:rPr>
          <w:b/>
        </w:rPr>
      </w:pPr>
    </w:p>
    <w:p w14:paraId="6EBCEF9E" w14:textId="77777777" w:rsidR="00E0144E" w:rsidRDefault="00E0144E" w:rsidP="00E32A2F">
      <w:pPr>
        <w:rPr>
          <w:b/>
        </w:rPr>
      </w:pPr>
    </w:p>
    <w:p w14:paraId="2471996D" w14:textId="77777777" w:rsidR="00E0144E" w:rsidRDefault="00E0144E" w:rsidP="00E32A2F">
      <w:pPr>
        <w:rPr>
          <w:b/>
        </w:rPr>
      </w:pPr>
    </w:p>
    <w:p w14:paraId="66E42764" w14:textId="77777777" w:rsidR="00E0144E" w:rsidRDefault="00E0144E" w:rsidP="00E32A2F">
      <w:pPr>
        <w:rPr>
          <w:b/>
        </w:rPr>
      </w:pPr>
    </w:p>
    <w:p w14:paraId="6AF5685E" w14:textId="77777777" w:rsidR="00E0144E" w:rsidRDefault="00E0144E" w:rsidP="00E32A2F">
      <w:pPr>
        <w:rPr>
          <w:b/>
        </w:rPr>
      </w:pPr>
    </w:p>
    <w:p w14:paraId="3495CF1A" w14:textId="77777777" w:rsidR="00E0144E" w:rsidRDefault="00E0144E" w:rsidP="00E32A2F">
      <w:pPr>
        <w:rPr>
          <w:b/>
        </w:rPr>
      </w:pPr>
    </w:p>
    <w:p w14:paraId="410DCB49" w14:textId="77777777" w:rsidR="00E0144E" w:rsidRDefault="00E0144E" w:rsidP="00E32A2F">
      <w:pPr>
        <w:rPr>
          <w:b/>
        </w:rPr>
      </w:pPr>
    </w:p>
    <w:p w14:paraId="33CD1051" w14:textId="77777777" w:rsidR="00E0144E" w:rsidRDefault="00E0144E" w:rsidP="00E32A2F">
      <w:pPr>
        <w:rPr>
          <w:b/>
        </w:rPr>
      </w:pPr>
    </w:p>
    <w:p w14:paraId="28DE0323" w14:textId="77777777" w:rsidR="00E0144E" w:rsidRDefault="00E0144E" w:rsidP="00E32A2F">
      <w:pPr>
        <w:rPr>
          <w:b/>
        </w:rPr>
      </w:pPr>
    </w:p>
    <w:p w14:paraId="588A91C3" w14:textId="77777777" w:rsidR="00E0144E" w:rsidRDefault="00E0144E" w:rsidP="00E32A2F">
      <w:pPr>
        <w:rPr>
          <w:b/>
        </w:rPr>
      </w:pPr>
    </w:p>
    <w:p w14:paraId="39C33E92" w14:textId="77777777" w:rsidR="00E0144E" w:rsidRDefault="00E0144E" w:rsidP="00E32A2F">
      <w:pPr>
        <w:rPr>
          <w:b/>
        </w:rPr>
      </w:pPr>
    </w:p>
    <w:p w14:paraId="60EF7899" w14:textId="77777777" w:rsidR="00E0144E" w:rsidRDefault="00E0144E" w:rsidP="00E32A2F">
      <w:pPr>
        <w:rPr>
          <w:b/>
        </w:rPr>
      </w:pPr>
    </w:p>
    <w:p w14:paraId="3666025B" w14:textId="77777777" w:rsidR="00E0144E" w:rsidRDefault="00E0144E" w:rsidP="00E32A2F">
      <w:pPr>
        <w:rPr>
          <w:b/>
        </w:rPr>
      </w:pPr>
    </w:p>
    <w:p w14:paraId="640D3B24" w14:textId="77777777" w:rsidR="00E0144E" w:rsidRDefault="00E0144E" w:rsidP="00E32A2F">
      <w:pPr>
        <w:rPr>
          <w:b/>
        </w:rPr>
      </w:pPr>
    </w:p>
    <w:p w14:paraId="0104D5E0" w14:textId="77777777" w:rsidR="00E0144E" w:rsidRDefault="00E0144E" w:rsidP="00E32A2F">
      <w:pPr>
        <w:rPr>
          <w:b/>
        </w:rPr>
      </w:pPr>
    </w:p>
    <w:p w14:paraId="1F716CC8" w14:textId="77777777" w:rsidR="00E0144E" w:rsidRDefault="00E0144E" w:rsidP="00E32A2F">
      <w:pPr>
        <w:rPr>
          <w:b/>
        </w:rPr>
      </w:pPr>
    </w:p>
    <w:p w14:paraId="4FAC248B" w14:textId="77777777" w:rsidR="00E0144E" w:rsidRDefault="00E0144E" w:rsidP="00E32A2F">
      <w:pPr>
        <w:rPr>
          <w:b/>
        </w:rPr>
      </w:pPr>
    </w:p>
    <w:p w14:paraId="7A41A83E" w14:textId="77777777" w:rsidR="00E0144E" w:rsidRDefault="00E0144E" w:rsidP="00E32A2F">
      <w:pPr>
        <w:rPr>
          <w:b/>
        </w:rPr>
      </w:pPr>
    </w:p>
    <w:p w14:paraId="0F11E3E9" w14:textId="77777777" w:rsidR="00E0144E" w:rsidRDefault="00E0144E" w:rsidP="00E32A2F">
      <w:pPr>
        <w:rPr>
          <w:b/>
        </w:rPr>
      </w:pPr>
    </w:p>
    <w:p w14:paraId="74852BA5" w14:textId="77777777" w:rsidR="00E0144E" w:rsidRDefault="00E0144E" w:rsidP="00E32A2F">
      <w:pPr>
        <w:rPr>
          <w:b/>
        </w:rPr>
      </w:pPr>
    </w:p>
    <w:p w14:paraId="7271A077" w14:textId="77777777" w:rsidR="00E0144E" w:rsidRDefault="00E0144E" w:rsidP="00E32A2F">
      <w:pPr>
        <w:rPr>
          <w:b/>
        </w:rPr>
      </w:pPr>
    </w:p>
    <w:p w14:paraId="26C41AF8" w14:textId="77777777" w:rsidR="00E0144E" w:rsidRDefault="00E0144E" w:rsidP="00E32A2F">
      <w:pPr>
        <w:rPr>
          <w:b/>
        </w:rPr>
      </w:pPr>
    </w:p>
    <w:p w14:paraId="2D5D55FB" w14:textId="4C4B56B0" w:rsidR="003C5D41" w:rsidRPr="003C5D41" w:rsidRDefault="003C5D41" w:rsidP="00E0144E">
      <w:pPr>
        <w:jc w:val="center"/>
        <w:rPr>
          <w:b/>
        </w:rPr>
      </w:pPr>
      <w:r w:rsidRPr="003C5D41">
        <w:rPr>
          <w:b/>
        </w:rPr>
        <w:t>Charakteristika šikanovania</w:t>
      </w:r>
    </w:p>
    <w:p w14:paraId="15BB943D" w14:textId="65B20802" w:rsidR="003C5D41" w:rsidRDefault="00E32A2F" w:rsidP="00E32A2F">
      <w:r>
        <w:t xml:space="preserve"> Za šikanovanie</w:t>
      </w:r>
      <w:r w:rsidR="003C5D41" w:rsidRPr="00FD53B5">
        <w:t xml:space="preserve"> v škole </w:t>
      </w:r>
      <w:r>
        <w:t xml:space="preserve"> sa </w:t>
      </w:r>
      <w:r w:rsidRPr="00E32A2F">
        <w:rPr>
          <w:b/>
        </w:rPr>
        <w:t>považuje</w:t>
      </w:r>
      <w:r>
        <w:t xml:space="preserve"> </w:t>
      </w:r>
      <w:r w:rsidR="003C5D41">
        <w:t xml:space="preserve"> </w:t>
      </w:r>
      <w:r w:rsidR="003C5D41" w:rsidRPr="00FD53B5">
        <w:t>obťažovanie</w:t>
      </w:r>
      <w:r>
        <w:t>:</w:t>
      </w:r>
    </w:p>
    <w:p w14:paraId="5832A826" w14:textId="77777777" w:rsidR="003C5D41" w:rsidRDefault="003C5D41" w:rsidP="00E32A2F">
      <w:pPr>
        <w:jc w:val="both"/>
      </w:pPr>
      <w:r>
        <w:t>a</w:t>
      </w:r>
      <w:r w:rsidRPr="00FD53B5">
        <w:t xml:space="preserve"> ) formou spravidla opakujúceho sa nežiaduceho správania šikanujúceho voči šikanovanému, ktoré je motivované úmyslom získať nad šikanovaným prevahu, šikanovaného ponížiť alebo získať vynútené mocenské postavenie, v dôsledku ktorého dochádza alebo môže dôjsť k vytváraniu zastrašujúceho, nepriateľského, zahanbujúceho, ponižujúceho, potupujúceho, zneucťujúceho, zámerne zraňujúceho alebo urážajúceho prostredia vo forme verbálneho šikanovania, fyzického šikanovania, psychického šikanovania, emocionálneho šikanovania, nebezpečného elektronického obťažovania alebo nebezpečného prenasledovania, </w:t>
      </w:r>
    </w:p>
    <w:p w14:paraId="30042A99" w14:textId="455ACD21" w:rsidR="003C5D41" w:rsidRDefault="003C5D41" w:rsidP="00E32A2F">
      <w:pPr>
        <w:jc w:val="both"/>
      </w:pPr>
      <w:r w:rsidRPr="00FD53B5">
        <w:t>b) priamym šikanovaním šikanovanie, pri ktorom šikanujúci zameriava svoje konanie priamo na šikanovaného opakujúcim sa úmyselným verbálnym, psychickým, emocionálnym alebo fyzickým násilím, pri ktorom sú spravidla prítomní aj účastníci šikanovania; je spojené s cieľom získať prevahu v kolektíve,</w:t>
      </w:r>
    </w:p>
    <w:p w14:paraId="04C31B7B" w14:textId="77777777" w:rsidR="003C5D41" w:rsidRDefault="003C5D41" w:rsidP="00E32A2F">
      <w:pPr>
        <w:jc w:val="both"/>
      </w:pPr>
      <w:r w:rsidRPr="00FD53B5">
        <w:t xml:space="preserve">c) nepriamym šikanovaním šikanovanie, pri ktorom šikanujúci používa metódy a nástroje vzťahového násilia a emocionálneho vydierania, najmä v podobe prehliadania, ignorovania, zámerného vyčleňovania šikanovaného z kolektívu, šírenia nepravdivých alebo znevažujúcich informácií, citlivých zvukových záznamov (audiozáznamov), obrazových záznamov (videozáznamov) alebo zvukovo-obrazových (audiovizuálnych) záznamov o šikanovanom alebo manipulovaním názorov a postojov ostatných členov sociálnej skupiny k šikanovanému, </w:t>
      </w:r>
    </w:p>
    <w:p w14:paraId="4C01F73A" w14:textId="77777777" w:rsidR="003C5D41" w:rsidRDefault="003C5D41" w:rsidP="00E32A2F">
      <w:pPr>
        <w:jc w:val="both"/>
      </w:pPr>
      <w:r w:rsidRPr="00FD53B5">
        <w:t>d) šikanujúcim žiak alebo skupina žiakov, ktorí opakovane psychicky alebo fyzicky ubližujú šikanovanému,</w:t>
      </w:r>
    </w:p>
    <w:p w14:paraId="02765918" w14:textId="77777777" w:rsidR="003C5D41" w:rsidRDefault="003C5D41" w:rsidP="00E32A2F">
      <w:pPr>
        <w:jc w:val="both"/>
      </w:pPr>
      <w:r w:rsidRPr="00FD53B5">
        <w:t xml:space="preserve">e) šikanovaným žiak alebo skupina žiakov, ktorí sú vystavení šikanovaniu, </w:t>
      </w:r>
    </w:p>
    <w:p w14:paraId="1144AC36" w14:textId="77777777" w:rsidR="003C5D41" w:rsidRDefault="003C5D41" w:rsidP="00E32A2F">
      <w:pPr>
        <w:jc w:val="both"/>
      </w:pPr>
      <w:r w:rsidRPr="00FD53B5">
        <w:t xml:space="preserve">f) účastníkom šikanovania žiak alebo skupina žiakov, ktorí sú prítomní pri šikanovaní, alebo ktorí majú o šikanovaní vedomosť a nie sú šikanujúcimi ani šikanovanými, </w:t>
      </w:r>
    </w:p>
    <w:p w14:paraId="128F59D5" w14:textId="77777777" w:rsidR="003C5D41" w:rsidRDefault="003C5D41" w:rsidP="00E32A2F">
      <w:pPr>
        <w:jc w:val="both"/>
      </w:pPr>
      <w:r w:rsidRPr="00FD53B5">
        <w:t xml:space="preserve">g) dôvodom šikanovania najmä osobitná charakteristika šikanovaného spočívajúca spravidla v jeho zdravotnom znevýhodnení, pohlaví, náboženskom vyznaní alebo viere, príslušnosti k národnosti alebo k etnickej skupine, sexuálnej orientácii alebo rodovej identite, jazyku, sociálnom, spoločenskom alebo majetkovom postavení jeho rodiny, alebo iná osobná charakteristika spojená spravidla s nosením okuliarov, nadváhou alebo nízkou pohybovou gramotnosťou, </w:t>
      </w:r>
    </w:p>
    <w:p w14:paraId="2075EC10" w14:textId="4FFBB14A" w:rsidR="003C5D41" w:rsidRDefault="00E32A2F" w:rsidP="00E32A2F">
      <w:pPr>
        <w:jc w:val="both"/>
      </w:pPr>
      <w:r>
        <w:t>h)</w:t>
      </w:r>
      <w:r w:rsidR="003C5D41" w:rsidRPr="00FD53B5">
        <w:t xml:space="preserve">verbálnym šikanovaním opakované nadávanie, urážanie, posmievanie sa, dobiedzanie, vyhrážanie sa fyzickým útokom, navádzanie na fyzický útok, prikazovanie šikanovanému vykonať určitý úkon proti jeho vôli, zastrašovanie, vydieranie alebo vylúčenie šikanovaného z kolektívu, </w:t>
      </w:r>
    </w:p>
    <w:p w14:paraId="66EDF7AE" w14:textId="77777777" w:rsidR="003C5D41" w:rsidRDefault="003C5D41" w:rsidP="00E32A2F">
      <w:pPr>
        <w:jc w:val="both"/>
      </w:pPr>
      <w:r w:rsidRPr="00FD53B5">
        <w:t xml:space="preserve">i) fyzickým šikanovaním nežiaduci a nechcený fyzický kontakt pre šikanovaného, pri ktorom šikanujúci šikanovaného opakovane bije, udiera, sáče alebo kope do neho, podráža ho alebo hádže do neho rôzne predmety, skrýva, poškodzuje, privlastňuje si alebo ničí veci šikanovaného, </w:t>
      </w:r>
    </w:p>
    <w:p w14:paraId="5243AE31" w14:textId="77777777" w:rsidR="003C5D41" w:rsidRDefault="003C5D41" w:rsidP="00E32A2F">
      <w:pPr>
        <w:jc w:val="both"/>
      </w:pPr>
      <w:r w:rsidRPr="00FD53B5">
        <w:t xml:space="preserve">j) psychickým šikanovaním a emocionálnym šikanovaním ubližovanie negatívnym ovplyvňovaním psychiky, emócií, nálady a duševného rozpoloženia šikanovaného, najmä opakovaným ponižovaním, zosmiešňovaním, zahanbovaním, opovrhovaním, ohováraním v jeho neprítomnosti, rozširovaním nepravdivých informácií alebo urážaním rodinných príslušníkov alebo blízkych osôb, </w:t>
      </w:r>
    </w:p>
    <w:p w14:paraId="247A595D" w14:textId="79549567" w:rsidR="003C5D41" w:rsidRDefault="003C5D41" w:rsidP="00E32A2F">
      <w:pPr>
        <w:jc w:val="both"/>
      </w:pPr>
      <w:r w:rsidRPr="00FD53B5">
        <w:t>k) elektronickým šikanovaním (ďalej len „kyberšikanovanie“) verbálne, psychické šikanovanie a emocionálne šikanovanie uskutočňované v kybernetickom priestore bez fyzického kontaktu šikanujúceho a šikanovaného prostriedkami informačnej a komunikačnej technológie, ktoré môže mať aj anonymnú povahu, a pri ktorom šikanujúci dokáže uskutočniť útoky z</w:t>
      </w:r>
      <w:r w:rsidR="00E32A2F">
        <w:t> </w:t>
      </w:r>
      <w:r w:rsidRPr="00FD53B5">
        <w:t>rôznych</w:t>
      </w:r>
    </w:p>
    <w:p w14:paraId="3CF47CEA" w14:textId="77777777" w:rsidR="00E32A2F" w:rsidRDefault="00E32A2F" w:rsidP="00E32A2F">
      <w:pPr>
        <w:jc w:val="both"/>
      </w:pPr>
      <w:r w:rsidRPr="00FD53B5">
        <w:t xml:space="preserve">miest, pričom šikanovaný sa o napadnutí nemusí okamžite dozvedieť a nemusí byť schopný </w:t>
      </w:r>
      <w:r w:rsidRPr="00FD53B5">
        <w:lastRenderedPageBreak/>
        <w:t>identifikovať šikanujúceho; zverejnené informácie, fotografie, audiozáznamy a videozáznamy môžu byť prístupné veľkému počtu osôb a môže byť náročné ich odstrániť z kybernetického priestoru.</w:t>
      </w:r>
    </w:p>
    <w:p w14:paraId="27C6590B" w14:textId="7F40132D" w:rsidR="00E32A2F" w:rsidRPr="00E32A2F" w:rsidRDefault="00E32A2F" w:rsidP="00E32A2F">
      <w:pPr>
        <w:jc w:val="both"/>
        <w:rPr>
          <w:b/>
        </w:rPr>
      </w:pPr>
      <w:r>
        <w:t>Z</w:t>
      </w:r>
      <w:r w:rsidRPr="00FD53B5">
        <w:t xml:space="preserve">a šikanovanie </w:t>
      </w:r>
      <w:r>
        <w:t xml:space="preserve"> sa </w:t>
      </w:r>
      <w:r w:rsidRPr="00E32A2F">
        <w:rPr>
          <w:b/>
        </w:rPr>
        <w:t xml:space="preserve">nepovažuje </w:t>
      </w:r>
      <w:r>
        <w:rPr>
          <w:b/>
        </w:rPr>
        <w:t>:</w:t>
      </w:r>
    </w:p>
    <w:p w14:paraId="7F52C4DF" w14:textId="77777777" w:rsidR="00E32A2F" w:rsidRDefault="00E32A2F" w:rsidP="00E32A2F">
      <w:pPr>
        <w:jc w:val="both"/>
      </w:pPr>
      <w:r w:rsidRPr="00FD53B5">
        <w:t xml:space="preserve">a) jednorazový alebo impulzívny prejav násilia alebo agresie medzi žiakmi akútnym neovládnutím emócií, ktoré bezprostredne odznievajú, </w:t>
      </w:r>
    </w:p>
    <w:p w14:paraId="2E138C43" w14:textId="477C3E02" w:rsidR="00E32A2F" w:rsidRDefault="00E32A2F" w:rsidP="00E32A2F">
      <w:pPr>
        <w:jc w:val="both"/>
      </w:pPr>
      <w:r w:rsidRPr="00FD53B5">
        <w:t xml:space="preserve">b) prejav násilia alebo agresie medzi žiakmi mimo školy, ktorý nevyplýva zo vzťahov medzi žiakmi v škole, okrem kyberšikanovania, </w:t>
      </w:r>
    </w:p>
    <w:p w14:paraId="3EF8B876" w14:textId="77777777" w:rsidR="00E32A2F" w:rsidRDefault="00E32A2F" w:rsidP="00E32A2F">
      <w:pPr>
        <w:jc w:val="both"/>
      </w:pPr>
      <w:r w:rsidRPr="00FD53B5">
        <w:t xml:space="preserve">c) nezhoda medzi zamestnancom školy a žiakom súvisiaca s výchovnovzdelávacím procesom. </w:t>
      </w:r>
    </w:p>
    <w:p w14:paraId="1B31BA67" w14:textId="77777777" w:rsidR="00E32A2F" w:rsidRDefault="00E32A2F" w:rsidP="00E32A2F">
      <w:pPr>
        <w:jc w:val="both"/>
      </w:pPr>
    </w:p>
    <w:p w14:paraId="276BF88F" w14:textId="0463B676" w:rsidR="00E32A2F" w:rsidRDefault="00E32A2F" w:rsidP="00E32A2F">
      <w:pPr>
        <w:jc w:val="both"/>
      </w:pPr>
      <w:r w:rsidRPr="00FD53B5">
        <w:t>Šikanovanie môže napĺňať sku</w:t>
      </w:r>
      <w:r>
        <w:t>tkovú podstatu trestného činu</w:t>
      </w:r>
      <w:r w:rsidRPr="00FD53B5">
        <w:t>, kedy môže byť šikanujúci od veku 14 rokov trestne stíhaný najmä za trestný čin</w:t>
      </w:r>
      <w:r>
        <w:t>:</w:t>
      </w:r>
    </w:p>
    <w:p w14:paraId="742B4D94" w14:textId="77777777" w:rsidR="00E32A2F" w:rsidRDefault="00E32A2F" w:rsidP="00E32A2F">
      <w:pPr>
        <w:jc w:val="both"/>
      </w:pPr>
      <w:r>
        <w:t>a) ublíženia na zdraví,</w:t>
      </w:r>
    </w:p>
    <w:p w14:paraId="3C4C197B" w14:textId="77777777" w:rsidR="00E32A2F" w:rsidRDefault="00E32A2F" w:rsidP="00E32A2F">
      <w:pPr>
        <w:jc w:val="both"/>
      </w:pPr>
      <w:r w:rsidRPr="00FD53B5">
        <w:t xml:space="preserve">b) </w:t>
      </w:r>
      <w:r>
        <w:t>obmedzovania osobnej slobody,</w:t>
      </w:r>
    </w:p>
    <w:p w14:paraId="4E7A611E" w14:textId="77777777" w:rsidR="00E32A2F" w:rsidRDefault="00E32A2F" w:rsidP="00E32A2F">
      <w:pPr>
        <w:jc w:val="both"/>
      </w:pPr>
      <w:r>
        <w:t>c) lúpeže,</w:t>
      </w:r>
    </w:p>
    <w:p w14:paraId="47ECA925" w14:textId="77777777" w:rsidR="00E32A2F" w:rsidRDefault="00E32A2F" w:rsidP="00E32A2F">
      <w:pPr>
        <w:jc w:val="both"/>
      </w:pPr>
      <w:r>
        <w:t>d) vydierania,</w:t>
      </w:r>
    </w:p>
    <w:p w14:paraId="5D21C3D6" w14:textId="223187CE" w:rsidR="00E32A2F" w:rsidRDefault="00E32A2F" w:rsidP="00E32A2F">
      <w:pPr>
        <w:jc w:val="both"/>
      </w:pPr>
      <w:r>
        <w:t>e) hrubého nátlaku,</w:t>
      </w:r>
    </w:p>
    <w:p w14:paraId="7362C8F3" w14:textId="77777777" w:rsidR="00E32A2F" w:rsidRDefault="00E32A2F" w:rsidP="00E32A2F">
      <w:pPr>
        <w:jc w:val="both"/>
      </w:pPr>
      <w:r>
        <w:t>f) nátlaku,</w:t>
      </w:r>
    </w:p>
    <w:p w14:paraId="2FC3F4CF" w14:textId="77777777" w:rsidR="00E32A2F" w:rsidRDefault="00E32A2F" w:rsidP="00E32A2F">
      <w:pPr>
        <w:jc w:val="both"/>
      </w:pPr>
      <w:r w:rsidRPr="00FD53B5">
        <w:t xml:space="preserve">g) </w:t>
      </w:r>
      <w:r>
        <w:t>porušovania domovej slobody,</w:t>
      </w:r>
    </w:p>
    <w:p w14:paraId="0B937DA6" w14:textId="77777777" w:rsidR="00E32A2F" w:rsidRDefault="00E32A2F" w:rsidP="00E32A2F">
      <w:pPr>
        <w:jc w:val="both"/>
      </w:pPr>
      <w:r>
        <w:t>h) sexuálneho násilia,</w:t>
      </w:r>
    </w:p>
    <w:p w14:paraId="3447F19E" w14:textId="77777777" w:rsidR="00E32A2F" w:rsidRDefault="00E32A2F" w:rsidP="00E32A2F">
      <w:pPr>
        <w:jc w:val="both"/>
      </w:pPr>
      <w:r w:rsidRPr="00FD53B5">
        <w:t xml:space="preserve"> i) sexuálneho zneu</w:t>
      </w:r>
      <w:r>
        <w:t>žívania,</w:t>
      </w:r>
    </w:p>
    <w:p w14:paraId="470D0999" w14:textId="77777777" w:rsidR="00E32A2F" w:rsidRDefault="00E32A2F" w:rsidP="00E32A2F">
      <w:pPr>
        <w:jc w:val="both"/>
      </w:pPr>
      <w:r>
        <w:t xml:space="preserve"> j) krádeže,</w:t>
      </w:r>
    </w:p>
    <w:p w14:paraId="5A360C32" w14:textId="77777777" w:rsidR="00E32A2F" w:rsidRDefault="00E32A2F" w:rsidP="00E32A2F">
      <w:pPr>
        <w:jc w:val="both"/>
      </w:pPr>
      <w:r>
        <w:t xml:space="preserve"> </w:t>
      </w:r>
      <w:r w:rsidRPr="00FD53B5">
        <w:t>k) neoprá</w:t>
      </w:r>
      <w:r>
        <w:t>vneného užívania cudzej veci,</w:t>
      </w:r>
    </w:p>
    <w:p w14:paraId="667EBD4B" w14:textId="77777777" w:rsidR="00E32A2F" w:rsidRDefault="00E32A2F" w:rsidP="00E32A2F">
      <w:pPr>
        <w:jc w:val="both"/>
      </w:pPr>
      <w:r w:rsidRPr="00FD53B5">
        <w:t xml:space="preserve"> </w:t>
      </w:r>
      <w:r>
        <w:t>l) poškodzovania cudzej veci,</w:t>
      </w:r>
    </w:p>
    <w:p w14:paraId="2730CC00" w14:textId="77777777" w:rsidR="00E32A2F" w:rsidRDefault="00E32A2F" w:rsidP="00E32A2F">
      <w:pPr>
        <w:jc w:val="both"/>
      </w:pPr>
      <w:r w:rsidRPr="00FD53B5">
        <w:t xml:space="preserve"> m</w:t>
      </w:r>
      <w:r>
        <w:t>) nebezpečného vyhrážania sa,</w:t>
      </w:r>
    </w:p>
    <w:p w14:paraId="160EE91B" w14:textId="77777777" w:rsidR="00E32A2F" w:rsidRDefault="00E32A2F" w:rsidP="00E32A2F">
      <w:pPr>
        <w:jc w:val="both"/>
      </w:pPr>
      <w:r w:rsidRPr="00FD53B5">
        <w:t xml:space="preserve"> n) </w:t>
      </w:r>
      <w:r>
        <w:t>nebezpečného prenasledovania,</w:t>
      </w:r>
    </w:p>
    <w:p w14:paraId="551160C3" w14:textId="77777777" w:rsidR="00E32A2F" w:rsidRDefault="00E32A2F" w:rsidP="00E32A2F">
      <w:pPr>
        <w:jc w:val="both"/>
      </w:pPr>
      <w:r w:rsidRPr="00FD53B5">
        <w:t xml:space="preserve"> o</w:t>
      </w:r>
      <w:r>
        <w:t>) výroby detskej pornografie,</w:t>
      </w:r>
    </w:p>
    <w:p w14:paraId="16B9FC46" w14:textId="77777777" w:rsidR="00E32A2F" w:rsidRDefault="00E32A2F" w:rsidP="00E32A2F">
      <w:pPr>
        <w:jc w:val="both"/>
      </w:pPr>
      <w:r w:rsidRPr="00FD53B5">
        <w:t xml:space="preserve"> p) rozš</w:t>
      </w:r>
      <w:r>
        <w:t>irovania detskej pornografie,</w:t>
      </w:r>
    </w:p>
    <w:p w14:paraId="780FBE53" w14:textId="77777777" w:rsidR="00E32A2F" w:rsidRDefault="00E32A2F" w:rsidP="00E32A2F">
      <w:pPr>
        <w:jc w:val="both"/>
      </w:pPr>
      <w:r w:rsidRPr="00FD53B5">
        <w:t>q) prechovávania detskej pornografie a účasti na detsko</w:t>
      </w:r>
      <w:r>
        <w:t xml:space="preserve">m pornografickom predstavení </w:t>
      </w:r>
      <w:r w:rsidRPr="00FD53B5">
        <w:t>alebo</w:t>
      </w:r>
    </w:p>
    <w:p w14:paraId="0F057F80" w14:textId="77777777" w:rsidR="00E32A2F" w:rsidRDefault="00E32A2F" w:rsidP="00E32A2F">
      <w:pPr>
        <w:jc w:val="both"/>
      </w:pPr>
      <w:r>
        <w:t xml:space="preserve"> r) ohovárania.</w:t>
      </w:r>
    </w:p>
    <w:p w14:paraId="60F90307" w14:textId="77777777" w:rsidR="00E32A2F" w:rsidRDefault="00E32A2F" w:rsidP="00E32A2F">
      <w:pPr>
        <w:jc w:val="both"/>
      </w:pPr>
    </w:p>
    <w:p w14:paraId="31B89938" w14:textId="77777777" w:rsidR="00E32A2F" w:rsidRDefault="00E32A2F" w:rsidP="00E32A2F">
      <w:pPr>
        <w:jc w:val="both"/>
      </w:pPr>
      <w:r w:rsidRPr="00FD53B5">
        <w:t xml:space="preserve">Šikanovanie môže napĺňať skutkovú podstatu priestupku proti </w:t>
      </w:r>
    </w:p>
    <w:p w14:paraId="11DAB73D" w14:textId="77777777" w:rsidR="00E32A2F" w:rsidRDefault="00E32A2F" w:rsidP="00E32A2F">
      <w:pPr>
        <w:jc w:val="both"/>
      </w:pPr>
      <w:r>
        <w:t>a) občianskemu spolunažívaniu</w:t>
      </w:r>
      <w:r w:rsidRPr="00FD53B5">
        <w:t xml:space="preserve"> alebo </w:t>
      </w:r>
    </w:p>
    <w:p w14:paraId="0EB453FD" w14:textId="77777777" w:rsidR="00E32A2F" w:rsidRDefault="00E32A2F" w:rsidP="00E32A2F">
      <w:pPr>
        <w:jc w:val="both"/>
      </w:pPr>
      <w:r>
        <w:t>b) majetku.</w:t>
      </w:r>
    </w:p>
    <w:p w14:paraId="327B0831" w14:textId="77777777" w:rsidR="00E32A2F" w:rsidRDefault="00E32A2F" w:rsidP="00E32A2F">
      <w:pPr>
        <w:jc w:val="both"/>
      </w:pPr>
      <w:r w:rsidRPr="00FD53B5">
        <w:t xml:space="preserve"> Skutočnosť, že šikanujúci nie je trestne zodpo</w:t>
      </w:r>
      <w:r>
        <w:t xml:space="preserve">vedný z dôvodu nízkeho veku, </w:t>
      </w:r>
      <w:r w:rsidRPr="00FD53B5">
        <w:t xml:space="preserve"> nie je prekážkou na podanie žaloby vo veci náhrady škody. </w:t>
      </w:r>
    </w:p>
    <w:p w14:paraId="19FC37E4" w14:textId="134E00A2" w:rsidR="00E32A2F" w:rsidRDefault="00E32A2F" w:rsidP="00E32A2F">
      <w:pPr>
        <w:jc w:val="both"/>
      </w:pPr>
      <w:r w:rsidRPr="00FD53B5">
        <w:t xml:space="preserve"> Zamestnanec školy, ktorému je známy prípad šikanovania a neprijme žiadne opatrenie k prevencii a riešeniu šikanovania, môže byť trestne stíhaný najmä za trestný čin </w:t>
      </w:r>
    </w:p>
    <w:p w14:paraId="7BF8D46E" w14:textId="77777777" w:rsidR="00E32A2F" w:rsidRDefault="00E32A2F" w:rsidP="00E32A2F">
      <w:pPr>
        <w:jc w:val="both"/>
      </w:pPr>
      <w:r w:rsidRPr="00FD53B5">
        <w:t>a)</w:t>
      </w:r>
      <w:r>
        <w:t xml:space="preserve"> neprekazenia trestného činu,</w:t>
      </w:r>
      <w:r w:rsidRPr="00FD53B5">
        <w:t xml:space="preserve"> </w:t>
      </w:r>
    </w:p>
    <w:p w14:paraId="13FA7F6B" w14:textId="77777777" w:rsidR="00E32A2F" w:rsidRDefault="00E32A2F" w:rsidP="00E32A2F">
      <w:pPr>
        <w:jc w:val="both"/>
      </w:pPr>
      <w:r w:rsidRPr="00FD53B5">
        <w:t>b</w:t>
      </w:r>
      <w:r>
        <w:t xml:space="preserve">) neoznámenia trestného činu </w:t>
      </w:r>
      <w:r w:rsidRPr="00FD53B5">
        <w:t>alebo</w:t>
      </w:r>
    </w:p>
    <w:p w14:paraId="0BF6DE4D" w14:textId="77777777" w:rsidR="00E32A2F" w:rsidRDefault="00E32A2F" w:rsidP="00E32A2F">
      <w:pPr>
        <w:jc w:val="both"/>
      </w:pPr>
      <w:r>
        <w:t>c) ublíženia na zdraví.</w:t>
      </w:r>
    </w:p>
    <w:p w14:paraId="3B1E554F" w14:textId="77777777" w:rsidR="003C5D41" w:rsidRPr="00F569AA" w:rsidRDefault="003C5D41" w:rsidP="00E32A2F"/>
    <w:p w14:paraId="2E04D561" w14:textId="0A7AB1A6" w:rsidR="00123EFD" w:rsidRDefault="00123EFD" w:rsidP="00E32A2F">
      <w:pPr>
        <w:tabs>
          <w:tab w:val="left" w:pos="3150"/>
        </w:tabs>
      </w:pPr>
    </w:p>
    <w:p w14:paraId="2DB4E493" w14:textId="77777777" w:rsidR="00E32A2F" w:rsidRPr="00FD53B5" w:rsidRDefault="00E32A2F" w:rsidP="00E32A2F">
      <w:pPr>
        <w:jc w:val="center"/>
        <w:rPr>
          <w:b/>
        </w:rPr>
      </w:pPr>
      <w:r w:rsidRPr="00FD53B5">
        <w:rPr>
          <w:b/>
        </w:rPr>
        <w:t>Prevencia šikanovania</w:t>
      </w:r>
    </w:p>
    <w:p w14:paraId="0FB1A7D5" w14:textId="77777777" w:rsidR="00E32A2F" w:rsidRPr="00FD53B5" w:rsidRDefault="00E32A2F" w:rsidP="00E32A2F">
      <w:pPr>
        <w:jc w:val="center"/>
        <w:rPr>
          <w:b/>
        </w:rPr>
      </w:pPr>
    </w:p>
    <w:p w14:paraId="6A8A851D" w14:textId="77777777" w:rsidR="00F115C6" w:rsidRDefault="00E32A2F" w:rsidP="00E32A2F">
      <w:pPr>
        <w:jc w:val="both"/>
      </w:pPr>
      <w:r>
        <w:t xml:space="preserve"> </w:t>
      </w:r>
      <w:r w:rsidRPr="00FD53B5">
        <w:t xml:space="preserve"> Pri prevencii šikanovania škola dbá na vytváranie bezpečného prostredia, v ktorom sa vznik </w:t>
      </w:r>
    </w:p>
    <w:p w14:paraId="2D805459" w14:textId="26A24A0E" w:rsidR="00E32A2F" w:rsidRDefault="00F115C6" w:rsidP="00E32A2F">
      <w:pPr>
        <w:jc w:val="both"/>
      </w:pPr>
      <w:r>
        <w:t xml:space="preserve">  </w:t>
      </w:r>
      <w:r w:rsidR="00E32A2F" w:rsidRPr="00FD53B5">
        <w:t>šikanovania aktívne obmedzuje.</w:t>
      </w:r>
    </w:p>
    <w:p w14:paraId="77BB045D" w14:textId="77777777" w:rsidR="00F115C6" w:rsidRDefault="00E32A2F" w:rsidP="00E32A2F">
      <w:pPr>
        <w:jc w:val="both"/>
      </w:pPr>
      <w:r>
        <w:t xml:space="preserve"> </w:t>
      </w:r>
      <w:r w:rsidRPr="00FD53B5">
        <w:t xml:space="preserve"> Pri prevencii šikanovania škola primerane pôsobí na žiakov podľa ich veku a psychickej </w:t>
      </w:r>
    </w:p>
    <w:p w14:paraId="2F309620" w14:textId="01F241AA" w:rsidR="00E32A2F" w:rsidRDefault="00F115C6" w:rsidP="00E32A2F">
      <w:pPr>
        <w:jc w:val="both"/>
      </w:pPr>
      <w:r>
        <w:t xml:space="preserve">  </w:t>
      </w:r>
      <w:r w:rsidR="00E32A2F" w:rsidRPr="00FD53B5">
        <w:t xml:space="preserve">úrovne a intelektuálnej úrovne s </w:t>
      </w:r>
      <w:r w:rsidR="00E32A2F">
        <w:t>dôrazom na hodnotovú výchovu.</w:t>
      </w:r>
    </w:p>
    <w:p w14:paraId="75FC2183" w14:textId="2D4069C9" w:rsidR="00E32A2F" w:rsidRDefault="00E32A2F" w:rsidP="00E32A2F">
      <w:pPr>
        <w:jc w:val="both"/>
      </w:pPr>
      <w:r>
        <w:t xml:space="preserve"> </w:t>
      </w:r>
    </w:p>
    <w:p w14:paraId="649EA143" w14:textId="2782CE3F" w:rsidR="00E32A2F" w:rsidRDefault="00E32A2F" w:rsidP="00E32A2F">
      <w:pPr>
        <w:jc w:val="both"/>
      </w:pPr>
      <w:r>
        <w:lastRenderedPageBreak/>
        <w:t xml:space="preserve"> </w:t>
      </w:r>
      <w:r w:rsidRPr="00FD53B5">
        <w:t xml:space="preserve"> Prevencia šikanovania sa zabezpečuje najmä </w:t>
      </w:r>
    </w:p>
    <w:p w14:paraId="349D7F27" w14:textId="77777777" w:rsidR="00E32A2F" w:rsidRDefault="00E32A2F" w:rsidP="00E32A2F">
      <w:pPr>
        <w:jc w:val="both"/>
      </w:pPr>
      <w:r w:rsidRPr="00FD53B5">
        <w:t xml:space="preserve">a) využívaním takého obsahu výchovy a vzdelávania a takých metód a foriem výchovy a vzdelávania, ktoré posilňujú úctu, toleranciu, empatiu a solidaritu žiakov najmä voči sebe navzájom, </w:t>
      </w:r>
    </w:p>
    <w:p w14:paraId="1923BFA8" w14:textId="77777777" w:rsidR="00E32A2F" w:rsidRDefault="00E32A2F" w:rsidP="00E32A2F">
      <w:pPr>
        <w:jc w:val="both"/>
      </w:pPr>
      <w:r w:rsidRPr="00FD53B5">
        <w:t xml:space="preserve">b) aktívnym sústavným výchovným pôsobením pedagogického zamestnanca a odborného zamestnanca vrátane prejavenia záujmu o problémy žiaka v škole a mimo nej, </w:t>
      </w:r>
    </w:p>
    <w:p w14:paraId="0B7C4443" w14:textId="77777777" w:rsidR="00E32A2F" w:rsidRDefault="00E32A2F" w:rsidP="00E32A2F">
      <w:pPr>
        <w:jc w:val="both"/>
      </w:pPr>
      <w:r w:rsidRPr="00FD53B5">
        <w:t>c) dlhodobou strategickou činnosťou, realizáciou overených preventívnych programov s doplnením o činnosti neformálneho vzdelávania najmä prednášky, diskusie, organizovaných školou alebo inými subjektmi a</w:t>
      </w:r>
      <w:r>
        <w:t> </w:t>
      </w:r>
      <w:r w:rsidRPr="00FD53B5">
        <w:t>mimoškolskými</w:t>
      </w:r>
      <w:r>
        <w:t xml:space="preserve"> </w:t>
      </w:r>
      <w:r w:rsidRPr="00FD53B5">
        <w:t xml:space="preserve">činnosťami, ktoré posilňujú v žiakoch úctu, toleranciu, empatiu a solidaritu najmä voči sebe navzájom, </w:t>
      </w:r>
    </w:p>
    <w:p w14:paraId="16CBF30A" w14:textId="45CDBC12" w:rsidR="00E32A2F" w:rsidRDefault="00E32A2F" w:rsidP="00E32A2F">
      <w:pPr>
        <w:tabs>
          <w:tab w:val="left" w:pos="3150"/>
        </w:tabs>
      </w:pPr>
      <w:r w:rsidRPr="00FD53B5">
        <w:t>d) spoluprácou s rodičmi alebo inou fyzickou osobou, ktorá má žiaka zvereného do osobnej starostlivosti alebo do pestúnskej starostlivosti na základe rozhodnutia súdu, poručníkom alebo opatrovníkom (ďalej len „zákonný zástupca“), alebo so zástupcom zariadenia, v ktorom sa</w:t>
      </w:r>
      <w:r w:rsidR="00F115C6">
        <w:t xml:space="preserve"> </w:t>
      </w:r>
      <w:r w:rsidRPr="00FD53B5">
        <w:t>vykonáva ústavná starostlivosť, výchovné opatrenie, neodkladné opatrenie alebo ochranná výchova, výkon väzby alebo výkon trestu odňatia slobody (ďalej len „zástupca zariadenia“),</w:t>
      </w:r>
    </w:p>
    <w:p w14:paraId="29377A8F" w14:textId="77777777" w:rsidR="00E32A2F" w:rsidRDefault="00E32A2F" w:rsidP="00E32A2F">
      <w:pPr>
        <w:jc w:val="both"/>
      </w:pPr>
      <w:r w:rsidRPr="00FD53B5">
        <w:t xml:space="preserve"> e) aktívnym prístupom orgánov školskej samosprávy pri navrhovaní a prerokovaní školského poriadku, školského vzdelávacieho programu a opatrení školy k prevencii šikanovania, </w:t>
      </w:r>
    </w:p>
    <w:p w14:paraId="50659511" w14:textId="2D516CEB" w:rsidR="00E32A2F" w:rsidRDefault="00E32A2F" w:rsidP="00E32A2F">
      <w:pPr>
        <w:jc w:val="both"/>
      </w:pPr>
      <w:r w:rsidRPr="00FD53B5">
        <w:t xml:space="preserve">f) spoluprácou školy so zariadeniami poradenstva a prevencie, pričom pri prevencii šikanovania zariadeniami poradenstva a prevencie sa informovaný súhlas zákonného zástupcu nevyžaduje. </w:t>
      </w:r>
    </w:p>
    <w:p w14:paraId="27CC468B" w14:textId="62BB0DCC" w:rsidR="008F16C5" w:rsidRDefault="008F16C5" w:rsidP="00E32A2F">
      <w:pPr>
        <w:jc w:val="both"/>
      </w:pPr>
    </w:p>
    <w:p w14:paraId="3F770B9C" w14:textId="77777777" w:rsidR="008F16C5" w:rsidRPr="0060059B" w:rsidRDefault="008F16C5" w:rsidP="008F16C5">
      <w:pPr>
        <w:spacing w:line="360" w:lineRule="auto"/>
        <w:jc w:val="center"/>
        <w:rPr>
          <w:b/>
        </w:rPr>
      </w:pPr>
      <w:r w:rsidRPr="0060059B">
        <w:rPr>
          <w:b/>
        </w:rPr>
        <w:t>Preverovanie podozrenia zo šikanovania</w:t>
      </w:r>
    </w:p>
    <w:p w14:paraId="550531F1" w14:textId="4C4ADE66" w:rsidR="008F16C5" w:rsidRDefault="008F16C5" w:rsidP="008F16C5">
      <w:pPr>
        <w:jc w:val="both"/>
      </w:pPr>
      <w:r>
        <w:t xml:space="preserve">(1) Škola </w:t>
      </w:r>
      <w:r w:rsidRPr="0060059B">
        <w:t xml:space="preserve">zostavuje skupinu zamestnancov školy, ktorá navrhuje a zabezpečuje postup pri riešení šikanovania; jej členmi sú najmä triedny učiteľ, školský psychológ, školský špeciálny pedagóg, výchovný poradca. </w:t>
      </w:r>
    </w:p>
    <w:p w14:paraId="4359D553" w14:textId="77777777" w:rsidR="008F16C5" w:rsidRDefault="008F16C5" w:rsidP="008F16C5">
      <w:pPr>
        <w:jc w:val="both"/>
      </w:pPr>
      <w:r w:rsidRPr="0060059B">
        <w:t>(2) Opatrenia, metódy a postupy pri obmedzovaní šikanovania a nápravy jej dôsledkov sa navrhujú tak, aby zodpovedali vývinovej zrelosti, emocionálnej zrelosti a veku šikanujúceho, šikanovaného a účastníkov šikanovania, vrátane detí so špeciálnymi výchovno-vzdelávacími potrebami a žiakov so špeciálnymi výchovno-vzdelávacími potrebami.</w:t>
      </w:r>
    </w:p>
    <w:p w14:paraId="6859A4C5" w14:textId="368C02EE" w:rsidR="008F16C5" w:rsidRDefault="008F16C5" w:rsidP="008F16C5">
      <w:pPr>
        <w:jc w:val="both"/>
      </w:pPr>
      <w:r>
        <w:t xml:space="preserve">(3) Škola </w:t>
      </w:r>
      <w:r w:rsidRPr="0060059B">
        <w:t xml:space="preserve">pri preverovaní incidentu, ktorý zahŕňa podozrenie zo šikanovania bez zbytočného odkladu najmä </w:t>
      </w:r>
    </w:p>
    <w:p w14:paraId="52130EAE" w14:textId="77777777" w:rsidR="008F16C5" w:rsidRDefault="008F16C5" w:rsidP="008F16C5">
      <w:pPr>
        <w:jc w:val="both"/>
      </w:pPr>
      <w:r w:rsidRPr="0060059B">
        <w:t xml:space="preserve">a) zabezpečí pomoc a ochranu potencionálnemu šikanovanému, </w:t>
      </w:r>
    </w:p>
    <w:p w14:paraId="4026FF61" w14:textId="77777777" w:rsidR="008F16C5" w:rsidRDefault="008F16C5" w:rsidP="008F16C5">
      <w:pPr>
        <w:jc w:val="both"/>
      </w:pPr>
      <w:r w:rsidRPr="0060059B">
        <w:t>b) zabezpečí, aby v priebehu preverovania nedošlo k ďalšej konfrontácii medzi potencionálnym šikanujúcim a potencionálnym šikanovaným,</w:t>
      </w:r>
    </w:p>
    <w:p w14:paraId="332001BC" w14:textId="77777777" w:rsidR="008F16C5" w:rsidRDefault="008F16C5" w:rsidP="008F16C5">
      <w:pPr>
        <w:jc w:val="both"/>
      </w:pPr>
      <w:r w:rsidRPr="0060059B">
        <w:t xml:space="preserve">c) informuje zákonného zástupcu alebo zástupcu zariadenia potencionálneho šikanujúceho, potencionálneho šikanovaného a potenciálnych účastníkov šikanovania, </w:t>
      </w:r>
    </w:p>
    <w:p w14:paraId="6DEF4670" w14:textId="77777777" w:rsidR="008F16C5" w:rsidRDefault="008F16C5" w:rsidP="008F16C5">
      <w:pPr>
        <w:spacing w:line="360" w:lineRule="auto"/>
        <w:jc w:val="both"/>
      </w:pPr>
      <w:r w:rsidRPr="0060059B">
        <w:t xml:space="preserve">d) spíše a zaeviduje záznam o incidente. </w:t>
      </w:r>
    </w:p>
    <w:p w14:paraId="0DBECE4F" w14:textId="570F9D9E" w:rsidR="008F16C5" w:rsidRDefault="008F16C5" w:rsidP="008F16C5">
      <w:pPr>
        <w:spacing w:line="360" w:lineRule="auto"/>
        <w:jc w:val="both"/>
      </w:pPr>
      <w:r>
        <w:t xml:space="preserve">(4) Škola </w:t>
      </w:r>
      <w:r w:rsidRPr="0060059B">
        <w:t xml:space="preserve">podľa potreby kontaktuje </w:t>
      </w:r>
    </w:p>
    <w:p w14:paraId="6BFD657E" w14:textId="77777777" w:rsidR="008F16C5" w:rsidRDefault="008F16C5" w:rsidP="008F16C5">
      <w:pPr>
        <w:spacing w:line="360" w:lineRule="auto"/>
        <w:jc w:val="both"/>
      </w:pPr>
      <w:r w:rsidRPr="0060059B">
        <w:t xml:space="preserve">a) zariadenie poradenstva a prevencie, </w:t>
      </w:r>
    </w:p>
    <w:p w14:paraId="732B86D6" w14:textId="77777777" w:rsidR="008F16C5" w:rsidRDefault="008F16C5" w:rsidP="008F16C5">
      <w:pPr>
        <w:jc w:val="both"/>
      </w:pPr>
      <w:r w:rsidRPr="0060059B">
        <w:t xml:space="preserve">b) orgán sociálnoprávnej ochrany detí a sociálnej kurately, </w:t>
      </w:r>
    </w:p>
    <w:p w14:paraId="67E0A784" w14:textId="77777777" w:rsidR="008F16C5" w:rsidRDefault="008F16C5" w:rsidP="008F16C5">
      <w:pPr>
        <w:jc w:val="both"/>
      </w:pPr>
      <w:r w:rsidRPr="0060059B">
        <w:t xml:space="preserve">c) okresný úrad, ak ide o podozrenie zo spáchania priestupku, alebo políciu, ak ide o podozrenie zo spáchania trestného činu, </w:t>
      </w:r>
    </w:p>
    <w:p w14:paraId="308762D3" w14:textId="77777777" w:rsidR="008F16C5" w:rsidRDefault="008F16C5" w:rsidP="008F16C5">
      <w:pPr>
        <w:jc w:val="both"/>
      </w:pPr>
      <w:r w:rsidRPr="0060059B">
        <w:t xml:space="preserve">d) poskytovateľa záchrannej zdravotnej služby. </w:t>
      </w:r>
    </w:p>
    <w:p w14:paraId="54E6F365" w14:textId="77777777" w:rsidR="008F16C5" w:rsidRDefault="008F16C5" w:rsidP="008F16C5">
      <w:pPr>
        <w:jc w:val="both"/>
      </w:pPr>
    </w:p>
    <w:p w14:paraId="3B14531E" w14:textId="37F32CD9" w:rsidR="008F16C5" w:rsidRDefault="008F16C5" w:rsidP="008F16C5">
      <w:pPr>
        <w:jc w:val="both"/>
      </w:pPr>
      <w:r w:rsidRPr="0060059B">
        <w:t xml:space="preserve">(5) </w:t>
      </w:r>
      <w:r>
        <w:t>Škola</w:t>
      </w:r>
      <w:r w:rsidRPr="0060059B">
        <w:t xml:space="preserve"> pri preverovaní podozrenia zo šikanovania</w:t>
      </w:r>
    </w:p>
    <w:p w14:paraId="524703EA" w14:textId="0653D116" w:rsidR="008F16C5" w:rsidRDefault="008F16C5" w:rsidP="008F16C5">
      <w:pPr>
        <w:jc w:val="both"/>
      </w:pPr>
      <w:r w:rsidRPr="0060059B">
        <w:t>a) zabezpečí zistenie účastníkov šikanovania a ďalších svedkov a uskutočnenie individuálnych rozhovorov alebo konfrontačných rozhovorov medzi účastníkmi šikanovania alebo medzi svedkami,</w:t>
      </w:r>
    </w:p>
    <w:p w14:paraId="096DF76F" w14:textId="77777777" w:rsidR="008F16C5" w:rsidRDefault="008F16C5" w:rsidP="008F16C5">
      <w:pPr>
        <w:jc w:val="both"/>
      </w:pPr>
      <w:r w:rsidRPr="0060059B">
        <w:t xml:space="preserve">b) uchováva dôkazy o podozrení zo šikanovania v nevyhnutnom rozsahu a počas nevyhnutného </w:t>
      </w:r>
      <w:r w:rsidRPr="0060059B">
        <w:lastRenderedPageBreak/>
        <w:t xml:space="preserve">času, </w:t>
      </w:r>
    </w:p>
    <w:p w14:paraId="5ABA257B" w14:textId="77777777" w:rsidR="008F16C5" w:rsidRDefault="008F16C5" w:rsidP="008F16C5">
      <w:pPr>
        <w:jc w:val="both"/>
      </w:pPr>
      <w:r w:rsidRPr="0060059B">
        <w:t xml:space="preserve">c) zabezpečí pri rozhovoroch podľa písmena a) prítomnosť najmenej dvoch pedagogických zamestnancov alebo odborných zamestnancov, </w:t>
      </w:r>
    </w:p>
    <w:p w14:paraId="323CB674" w14:textId="77777777" w:rsidR="008F16C5" w:rsidRDefault="008F16C5" w:rsidP="008F16C5">
      <w:pPr>
        <w:jc w:val="both"/>
      </w:pPr>
      <w:r w:rsidRPr="0060059B">
        <w:t xml:space="preserve">d) zabraňuje zľahčovaniu šikanovania a takému konaniu, ktoré môže viesť k neriešeniu šikanovania, preverovaniu šikanovania pod emocionálnym nátlakom alebo v prítomnosti iných žiakov alebo k zverejňovaniu informácií z preverovania šikanovania. </w:t>
      </w:r>
    </w:p>
    <w:p w14:paraId="5E3040A7" w14:textId="77777777" w:rsidR="008F16C5" w:rsidRDefault="008F16C5" w:rsidP="008F16C5">
      <w:pPr>
        <w:spacing w:line="360" w:lineRule="auto"/>
        <w:jc w:val="both"/>
        <w:rPr>
          <w:b/>
        </w:rPr>
      </w:pPr>
    </w:p>
    <w:p w14:paraId="7C2D2F90" w14:textId="77777777" w:rsidR="008F16C5" w:rsidRDefault="008F16C5" w:rsidP="008F16C5">
      <w:pPr>
        <w:spacing w:line="360" w:lineRule="auto"/>
        <w:jc w:val="center"/>
        <w:rPr>
          <w:b/>
        </w:rPr>
      </w:pPr>
      <w:r w:rsidRPr="0060059B">
        <w:rPr>
          <w:b/>
        </w:rPr>
        <w:t xml:space="preserve">Čl. 5 </w:t>
      </w:r>
    </w:p>
    <w:p w14:paraId="6C86B2E7" w14:textId="77777777" w:rsidR="008F16C5" w:rsidRDefault="008F16C5" w:rsidP="008F16C5">
      <w:pPr>
        <w:spacing w:line="360" w:lineRule="auto"/>
        <w:jc w:val="center"/>
      </w:pPr>
      <w:r w:rsidRPr="0060059B">
        <w:rPr>
          <w:b/>
        </w:rPr>
        <w:t>Opatrenia na riešenie šikanovania a nápravu jeho dôsledkov</w:t>
      </w:r>
    </w:p>
    <w:p w14:paraId="068A310C" w14:textId="77777777" w:rsidR="008F16C5" w:rsidRDefault="008F16C5" w:rsidP="008F16C5">
      <w:pPr>
        <w:spacing w:line="360" w:lineRule="auto"/>
        <w:jc w:val="both"/>
      </w:pPr>
    </w:p>
    <w:p w14:paraId="4D1289C2" w14:textId="51D30A91" w:rsidR="008F16C5" w:rsidRDefault="00F115C6" w:rsidP="00F115C6">
      <w:pPr>
        <w:jc w:val="both"/>
      </w:pPr>
      <w:r>
        <w:t xml:space="preserve">(1) Škola </w:t>
      </w:r>
    </w:p>
    <w:p w14:paraId="5B3BC7CB" w14:textId="77777777" w:rsidR="008F16C5" w:rsidRDefault="008F16C5" w:rsidP="00F115C6">
      <w:pPr>
        <w:jc w:val="both"/>
      </w:pPr>
      <w:r w:rsidRPr="0060059B">
        <w:t>a) zabezpečí individuálny rozhovor odborného zamestnanca školského podporného tímu alebo odborného zamestnanca zariadenia poradenstva a prevencie so šikanujúcim za prítomnosti jeho zákonného zástupcu alebo zástupcu zariadenia s cieľom objasnenia motivácie, sociálneho a rodinného pozadia správania šikanujúceho a určenia ďalšieho postupu; časti rozhovoru sa môžu konať aj bez prítomnosti zákonného zástupcu alebo zástupcu zariadenia, ak na to dá zákonný zástupca alebo zástupca zariadenia preukázateľný súhlas,</w:t>
      </w:r>
    </w:p>
    <w:p w14:paraId="1F6C9B4D" w14:textId="77777777" w:rsidR="008F16C5" w:rsidRDefault="008F16C5" w:rsidP="00F115C6">
      <w:pPr>
        <w:jc w:val="both"/>
      </w:pPr>
      <w:r w:rsidRPr="0060059B">
        <w:t xml:space="preserve">b) navrhne podľa potreby intervenciu v zariadení poradenstva a prevencie alebo zabezpečí intervenciu prostredníctvom odborného zamestnanca školy, vrátane podporných činností v príslušnej triede a zabezpečí podmienky pre fyzickú a psychickú bezpečnosť žiakov príslušnej triedy, </w:t>
      </w:r>
    </w:p>
    <w:p w14:paraId="248EA9AC" w14:textId="3A49833A" w:rsidR="008F16C5" w:rsidRDefault="00F115C6" w:rsidP="00F115C6">
      <w:pPr>
        <w:jc w:val="both"/>
      </w:pPr>
      <w:r>
        <w:t>c) môže ulož</w:t>
      </w:r>
      <w:r w:rsidR="00835ED0">
        <w:t>iť</w:t>
      </w:r>
      <w:r w:rsidR="008F16C5" w:rsidRPr="0060059B">
        <w:t xml:space="preserve"> o</w:t>
      </w:r>
      <w:r>
        <w:t>patrenie vo výchove alebo zníži</w:t>
      </w:r>
      <w:r w:rsidR="008F16C5" w:rsidRPr="0060059B">
        <w:t xml:space="preserve"> stupeň k</w:t>
      </w:r>
      <w:r>
        <w:t>lasifikácie správania žiaka.</w:t>
      </w:r>
    </w:p>
    <w:p w14:paraId="100FF704" w14:textId="77777777" w:rsidR="008F16C5" w:rsidRDefault="008F16C5" w:rsidP="00F115C6">
      <w:pPr>
        <w:jc w:val="both"/>
      </w:pPr>
    </w:p>
    <w:p w14:paraId="4F840B86" w14:textId="7DD75491" w:rsidR="008F16C5" w:rsidRDefault="00F115C6" w:rsidP="00F115C6">
      <w:pPr>
        <w:jc w:val="both"/>
      </w:pPr>
      <w:r>
        <w:t>(2) Škola</w:t>
      </w:r>
    </w:p>
    <w:p w14:paraId="17BB00EE" w14:textId="77777777" w:rsidR="008F16C5" w:rsidRDefault="008F16C5" w:rsidP="00F115C6">
      <w:pPr>
        <w:jc w:val="both"/>
      </w:pPr>
      <w:r w:rsidRPr="0060059B">
        <w:t xml:space="preserve">a) zabezpečí podmienky na fyzickú a psychickú bezpečnosť šikanovaného a podľa potreby zabezpečí zdravotné ošetrenie, </w:t>
      </w:r>
    </w:p>
    <w:p w14:paraId="7C1F577D" w14:textId="77777777" w:rsidR="008F16C5" w:rsidRDefault="008F16C5" w:rsidP="00F115C6">
      <w:pPr>
        <w:jc w:val="both"/>
      </w:pPr>
      <w:r w:rsidRPr="0060059B">
        <w:t xml:space="preserve">b) zabezpečí šikanovanému bezodkladnú psychologickú pomoc a podporu, </w:t>
      </w:r>
    </w:p>
    <w:p w14:paraId="596C5CFB" w14:textId="77777777" w:rsidR="008F16C5" w:rsidRDefault="008F16C5" w:rsidP="00F115C6">
      <w:pPr>
        <w:jc w:val="both"/>
      </w:pPr>
      <w:r w:rsidRPr="0060059B">
        <w:t xml:space="preserve">c) zabezpečí šikanovanému podľa potreby, po porade s príslušným odborným zamestnancom, cielenú a systematickú podporu najmä prostredníctvom zariadenia poradenstva a prevencie, </w:t>
      </w:r>
    </w:p>
    <w:p w14:paraId="2D37EBB7" w14:textId="77777777" w:rsidR="008F16C5" w:rsidRDefault="008F16C5" w:rsidP="00F115C6">
      <w:pPr>
        <w:jc w:val="both"/>
      </w:pPr>
      <w:r w:rsidRPr="0060059B">
        <w:t>d) spolupracuje podľa potreby so Štátnou školskou inšpekciou, regionálnym úradom školskej správy alebo s Úradom komisára pre deti.</w:t>
      </w:r>
    </w:p>
    <w:p w14:paraId="555A9FD9" w14:textId="77777777" w:rsidR="008F16C5" w:rsidRDefault="008F16C5" w:rsidP="00F115C6">
      <w:pPr>
        <w:jc w:val="both"/>
      </w:pPr>
    </w:p>
    <w:p w14:paraId="10B335E8" w14:textId="4D2C3D30" w:rsidR="008F16C5" w:rsidRDefault="00F115C6" w:rsidP="00F115C6">
      <w:pPr>
        <w:jc w:val="both"/>
      </w:pPr>
      <w:r>
        <w:t>(3) Škola</w:t>
      </w:r>
    </w:p>
    <w:p w14:paraId="4627B23D" w14:textId="77777777" w:rsidR="008F16C5" w:rsidRDefault="008F16C5" w:rsidP="00F115C6">
      <w:pPr>
        <w:jc w:val="both"/>
      </w:pPr>
      <w:r w:rsidRPr="0060059B">
        <w:t xml:space="preserve">a) zabezpečí účastníkom šikanovania podľa potreby individuálnu podporu a poradenstvo na základe posúdenia školského podporného tímu, školského psychológa alebo psychológa zariadenia poradenstva a prevencie, </w:t>
      </w:r>
    </w:p>
    <w:p w14:paraId="7BEDA765" w14:textId="77777777" w:rsidR="008F16C5" w:rsidRDefault="008F16C5" w:rsidP="00F115C6">
      <w:pPr>
        <w:jc w:val="both"/>
      </w:pPr>
      <w:r w:rsidRPr="0060059B">
        <w:t xml:space="preserve">b) zabezpečí skupinovú intervenciu v spolupráci so školským podporným tímom alebo so zariadením poradenstva a prevencie, </w:t>
      </w:r>
    </w:p>
    <w:p w14:paraId="673BDAB4" w14:textId="1F68686E" w:rsidR="008F16C5" w:rsidRDefault="008F16C5" w:rsidP="00F115C6">
      <w:pPr>
        <w:jc w:val="both"/>
      </w:pPr>
      <w:r w:rsidRPr="0060059B">
        <w:t>c) zabezpečí skupinové činnosti s cieľom smerovania žiakov k pozitívnym postojom a hodnotám a k rozvíjaniu schopnosti identifikovať sociálno</w:t>
      </w:r>
      <w:r w:rsidR="00E0144E">
        <w:t>-</w:t>
      </w:r>
      <w:r w:rsidRPr="0060059B">
        <w:t xml:space="preserve">patologické javy primerane ich veku, najmä v rámci realizácie preventívnych programov, triednických hodín, vyučovania prierezových tém, činností neformálneho vzdelávania. </w:t>
      </w:r>
    </w:p>
    <w:p w14:paraId="7E4225E5" w14:textId="77777777" w:rsidR="008F16C5" w:rsidRDefault="008F16C5" w:rsidP="00F115C6">
      <w:pPr>
        <w:jc w:val="both"/>
      </w:pPr>
    </w:p>
    <w:p w14:paraId="4AB4C1B8" w14:textId="1A69C632" w:rsidR="008F16C5" w:rsidRDefault="00F115C6" w:rsidP="00F115C6">
      <w:pPr>
        <w:jc w:val="both"/>
      </w:pPr>
      <w:r>
        <w:t xml:space="preserve">(4) </w:t>
      </w:r>
    </w:p>
    <w:p w14:paraId="13788FAE" w14:textId="79E1651B" w:rsidR="008F16C5" w:rsidRDefault="008F16C5" w:rsidP="00F115C6">
      <w:pPr>
        <w:jc w:val="both"/>
      </w:pPr>
      <w:r w:rsidRPr="00967733">
        <w:t xml:space="preserve"> </w:t>
      </w:r>
      <w:r>
        <w:t xml:space="preserve">a) </w:t>
      </w:r>
      <w:r w:rsidRPr="00967733">
        <w:t>V prípade podozrenia na výskyt šik</w:t>
      </w:r>
      <w:r>
        <w:t xml:space="preserve">anovania </w:t>
      </w:r>
      <w:r w:rsidR="00F115C6">
        <w:t xml:space="preserve"> sa bezodkladne informujú</w:t>
      </w:r>
      <w:r>
        <w:t xml:space="preserve"> </w:t>
      </w:r>
      <w:r w:rsidR="00F115C6">
        <w:t xml:space="preserve">zodpovední zamestnanci </w:t>
      </w:r>
      <w:r w:rsidRPr="00967733">
        <w:t xml:space="preserve"> školy (riadi</w:t>
      </w:r>
      <w:r>
        <w:t>teľstvo školy</w:t>
      </w:r>
      <w:r w:rsidRPr="00967733">
        <w:t>, triedny učiteľ</w:t>
      </w:r>
      <w:r>
        <w:t>, výchovný poradca</w:t>
      </w:r>
      <w:r w:rsidRPr="00967733">
        <w:t>).</w:t>
      </w:r>
    </w:p>
    <w:p w14:paraId="132CC5E7" w14:textId="77777777" w:rsidR="008F16C5" w:rsidRDefault="008F16C5" w:rsidP="00F115C6">
      <w:pPr>
        <w:jc w:val="both"/>
      </w:pPr>
      <w:r w:rsidRPr="00967733">
        <w:t xml:space="preserve"> </w:t>
      </w:r>
      <w:r>
        <w:t xml:space="preserve">b) Pedagogickí zamestnanci  dôsledne vykonávajú </w:t>
      </w:r>
      <w:r w:rsidRPr="00967733">
        <w:t xml:space="preserve"> pedagogický dozor.</w:t>
      </w:r>
    </w:p>
    <w:p w14:paraId="37B0F188" w14:textId="77777777" w:rsidR="008F16C5" w:rsidRDefault="008F16C5" w:rsidP="00F115C6">
      <w:pPr>
        <w:jc w:val="both"/>
      </w:pPr>
      <w:r w:rsidRPr="00967733">
        <w:t xml:space="preserve"> </w:t>
      </w:r>
      <w:r>
        <w:t xml:space="preserve">c) Škola  realizuje  preventívne aktivity zamerané </w:t>
      </w:r>
      <w:r w:rsidRPr="00967733">
        <w:t xml:space="preserve"> na prevenciu šikanovania v triednych </w:t>
      </w:r>
      <w:r w:rsidRPr="00967733">
        <w:lastRenderedPageBreak/>
        <w:t xml:space="preserve">kolektívoch. </w:t>
      </w:r>
    </w:p>
    <w:p w14:paraId="1A2EB43E" w14:textId="77777777" w:rsidR="008F16C5" w:rsidRPr="00967733" w:rsidRDefault="008F16C5" w:rsidP="00F115C6">
      <w:pPr>
        <w:jc w:val="both"/>
      </w:pPr>
      <w:r>
        <w:t xml:space="preserve">d)  Škola v </w:t>
      </w:r>
      <w:r w:rsidRPr="00967733">
        <w:t>spolupráci s ostat</w:t>
      </w:r>
      <w:r>
        <w:t>nými inštitúciami  organizuje besedy  zamerané</w:t>
      </w:r>
      <w:r w:rsidRPr="00967733">
        <w:t xml:space="preserve"> na prevenciu šikanovania.</w:t>
      </w:r>
    </w:p>
    <w:p w14:paraId="0CC56D18" w14:textId="77777777" w:rsidR="008F16C5" w:rsidRDefault="008F16C5" w:rsidP="00F115C6">
      <w:pPr>
        <w:jc w:val="center"/>
        <w:rPr>
          <w:b/>
        </w:rPr>
      </w:pPr>
    </w:p>
    <w:p w14:paraId="0CF6D889" w14:textId="77777777" w:rsidR="008F16C5" w:rsidRDefault="008F16C5" w:rsidP="00F115C6">
      <w:pPr>
        <w:jc w:val="center"/>
        <w:rPr>
          <w:b/>
        </w:rPr>
      </w:pPr>
    </w:p>
    <w:p w14:paraId="74DDB6B0" w14:textId="77777777" w:rsidR="008F16C5" w:rsidRDefault="008F16C5" w:rsidP="00F115C6">
      <w:pPr>
        <w:jc w:val="center"/>
        <w:rPr>
          <w:b/>
        </w:rPr>
      </w:pPr>
    </w:p>
    <w:p w14:paraId="78B6839B" w14:textId="77777777" w:rsidR="008F16C5" w:rsidRDefault="008F16C5" w:rsidP="00F115C6">
      <w:pPr>
        <w:jc w:val="center"/>
        <w:rPr>
          <w:b/>
        </w:rPr>
      </w:pPr>
      <w:r w:rsidRPr="0060059B">
        <w:rPr>
          <w:b/>
        </w:rPr>
        <w:t xml:space="preserve">Čl. 6 </w:t>
      </w:r>
    </w:p>
    <w:p w14:paraId="6713C5AC" w14:textId="77777777" w:rsidR="00835ED0" w:rsidRDefault="00835ED0" w:rsidP="00F115C6">
      <w:pPr>
        <w:jc w:val="center"/>
        <w:rPr>
          <w:b/>
        </w:rPr>
      </w:pPr>
    </w:p>
    <w:p w14:paraId="0CE3D350" w14:textId="313C0836" w:rsidR="008F16C5" w:rsidRDefault="008F16C5" w:rsidP="00F115C6">
      <w:pPr>
        <w:jc w:val="center"/>
        <w:rPr>
          <w:b/>
        </w:rPr>
      </w:pPr>
      <w:r w:rsidRPr="0060059B">
        <w:rPr>
          <w:b/>
        </w:rPr>
        <w:t>Spolupráca so zákonným zástupcom a zástupcom zariadenia</w:t>
      </w:r>
    </w:p>
    <w:p w14:paraId="3AA3779A" w14:textId="77777777" w:rsidR="00835ED0" w:rsidRDefault="00835ED0" w:rsidP="00F115C6">
      <w:pPr>
        <w:jc w:val="center"/>
        <w:rPr>
          <w:b/>
        </w:rPr>
      </w:pPr>
    </w:p>
    <w:p w14:paraId="1B2E5D3C" w14:textId="060EE416" w:rsidR="008F16C5" w:rsidRDefault="00F115C6" w:rsidP="00F115C6">
      <w:pPr>
        <w:jc w:val="both"/>
      </w:pPr>
      <w:r>
        <w:t xml:space="preserve"> (1) Škola</w:t>
      </w:r>
      <w:r w:rsidR="008F16C5" w:rsidRPr="0060059B">
        <w:t xml:space="preserve"> pri rozhovore so zákonným zástupcom alebo so zástupcom zariadenia šikanovaného, šikanujúceho alebo účastníkov šikanovania vo veci šikanovania dbá na zachovanie dôvernosti informácií. </w:t>
      </w:r>
    </w:p>
    <w:p w14:paraId="5CBB90F9" w14:textId="77777777" w:rsidR="008F16C5" w:rsidRDefault="008F16C5" w:rsidP="00F115C6">
      <w:pPr>
        <w:jc w:val="both"/>
      </w:pPr>
      <w:r w:rsidRPr="0060059B">
        <w:t xml:space="preserve">(2) O rozhovore podľa odseku 1 vrátane informovania zákonného zástupcu alebo zástupcu zariadenia podľa čl. 4 ods. 3 písm. c), vyhotoví riaditeľ školy alebo ním poverený pedagogický zamestnanec alebo odborný zamestnanec zápis, z ktorého jedno vyhotovenie poskytne riaditeľ školy alebo ním poverený pedagogický zamestnanec alebo odborný zamestnanec zákonnému zástupcovi alebo zástupcovi zariadenia. </w:t>
      </w:r>
    </w:p>
    <w:p w14:paraId="3D0D3A01" w14:textId="77777777" w:rsidR="008F16C5" w:rsidRDefault="008F16C5" w:rsidP="00E32A2F">
      <w:pPr>
        <w:jc w:val="both"/>
      </w:pPr>
    </w:p>
    <w:p w14:paraId="64149433" w14:textId="77777777" w:rsidR="00E32A2F" w:rsidRDefault="00E32A2F" w:rsidP="00E32A2F">
      <w:pPr>
        <w:jc w:val="both"/>
      </w:pPr>
    </w:p>
    <w:p w14:paraId="54E99E1C" w14:textId="21637A41" w:rsidR="00123EFD" w:rsidRDefault="00123EFD" w:rsidP="00E32A2F">
      <w:pPr>
        <w:tabs>
          <w:tab w:val="left" w:pos="3150"/>
        </w:tabs>
      </w:pPr>
    </w:p>
    <w:p w14:paraId="0055E08A" w14:textId="7993C833" w:rsidR="00123EFD" w:rsidRDefault="00123EFD" w:rsidP="00E32A2F">
      <w:pPr>
        <w:tabs>
          <w:tab w:val="left" w:pos="3150"/>
        </w:tabs>
      </w:pPr>
    </w:p>
    <w:p w14:paraId="357443F7" w14:textId="4860311F" w:rsidR="00123EFD" w:rsidRDefault="00123EFD" w:rsidP="00E32A2F">
      <w:pPr>
        <w:tabs>
          <w:tab w:val="left" w:pos="3150"/>
        </w:tabs>
      </w:pPr>
    </w:p>
    <w:p w14:paraId="2D495CA9" w14:textId="72749689" w:rsidR="00123EFD" w:rsidRDefault="00123EFD" w:rsidP="00E32A2F">
      <w:pPr>
        <w:tabs>
          <w:tab w:val="left" w:pos="3150"/>
        </w:tabs>
      </w:pPr>
    </w:p>
    <w:p w14:paraId="7DBFE91F" w14:textId="465F4512" w:rsidR="00123EFD" w:rsidRDefault="00123EFD" w:rsidP="00E32A2F">
      <w:pPr>
        <w:tabs>
          <w:tab w:val="left" w:pos="3150"/>
        </w:tabs>
      </w:pPr>
    </w:p>
    <w:p w14:paraId="4FE9924A" w14:textId="4E9DF70D" w:rsidR="00123EFD" w:rsidRDefault="00123EFD" w:rsidP="00E32A2F">
      <w:pPr>
        <w:tabs>
          <w:tab w:val="left" w:pos="3150"/>
        </w:tabs>
      </w:pPr>
    </w:p>
    <w:p w14:paraId="1D1B8338" w14:textId="4385B87C" w:rsidR="00123EFD" w:rsidRDefault="00123EFD" w:rsidP="00E32A2F">
      <w:pPr>
        <w:tabs>
          <w:tab w:val="left" w:pos="3150"/>
        </w:tabs>
      </w:pPr>
    </w:p>
    <w:p w14:paraId="7C034F46" w14:textId="260535A7" w:rsidR="00123EFD" w:rsidRDefault="00123EFD" w:rsidP="00E32A2F">
      <w:pPr>
        <w:tabs>
          <w:tab w:val="left" w:pos="3150"/>
        </w:tabs>
      </w:pPr>
    </w:p>
    <w:p w14:paraId="30E82002" w14:textId="5420CC7C" w:rsidR="00123EFD" w:rsidRDefault="00123EFD" w:rsidP="00E32A2F">
      <w:pPr>
        <w:tabs>
          <w:tab w:val="left" w:pos="3150"/>
        </w:tabs>
      </w:pPr>
    </w:p>
    <w:p w14:paraId="09519022" w14:textId="19132F16" w:rsidR="00123EFD" w:rsidRDefault="00123EFD" w:rsidP="00E32A2F">
      <w:pPr>
        <w:tabs>
          <w:tab w:val="left" w:pos="3150"/>
        </w:tabs>
      </w:pPr>
    </w:p>
    <w:p w14:paraId="10022474" w14:textId="3D3D383A" w:rsidR="00123EFD" w:rsidRDefault="00123EFD" w:rsidP="00E32A2F">
      <w:pPr>
        <w:tabs>
          <w:tab w:val="left" w:pos="3150"/>
        </w:tabs>
      </w:pPr>
    </w:p>
    <w:p w14:paraId="70A2EAD9" w14:textId="3518889C" w:rsidR="00123EFD" w:rsidRDefault="00123EFD" w:rsidP="00E32A2F">
      <w:pPr>
        <w:tabs>
          <w:tab w:val="left" w:pos="3150"/>
        </w:tabs>
      </w:pPr>
    </w:p>
    <w:p w14:paraId="093D933B" w14:textId="1A45E7A6" w:rsidR="00123EFD" w:rsidRDefault="00123EFD" w:rsidP="00E32A2F">
      <w:pPr>
        <w:tabs>
          <w:tab w:val="left" w:pos="3150"/>
        </w:tabs>
      </w:pPr>
    </w:p>
    <w:p w14:paraId="06D47B0A" w14:textId="2080D6CC" w:rsidR="00123EFD" w:rsidRDefault="00123EFD" w:rsidP="00E32A2F">
      <w:pPr>
        <w:tabs>
          <w:tab w:val="left" w:pos="3150"/>
        </w:tabs>
      </w:pPr>
    </w:p>
    <w:p w14:paraId="09BD1160" w14:textId="35504B5E" w:rsidR="00123EFD" w:rsidRDefault="00123EFD" w:rsidP="00E32A2F">
      <w:pPr>
        <w:tabs>
          <w:tab w:val="left" w:pos="3150"/>
        </w:tabs>
      </w:pPr>
    </w:p>
    <w:p w14:paraId="64683787" w14:textId="0D2722D8" w:rsidR="00123EFD" w:rsidRDefault="00123EFD" w:rsidP="00E32A2F">
      <w:pPr>
        <w:tabs>
          <w:tab w:val="left" w:pos="3150"/>
        </w:tabs>
      </w:pPr>
    </w:p>
    <w:p w14:paraId="3170620E" w14:textId="3F6E85A8" w:rsidR="00123EFD" w:rsidRDefault="00123EFD" w:rsidP="00E32A2F">
      <w:pPr>
        <w:tabs>
          <w:tab w:val="left" w:pos="3150"/>
        </w:tabs>
      </w:pPr>
    </w:p>
    <w:p w14:paraId="0E0A5E51" w14:textId="3ED10C90" w:rsidR="00123EFD" w:rsidRDefault="00123EFD" w:rsidP="00E32A2F">
      <w:pPr>
        <w:tabs>
          <w:tab w:val="left" w:pos="3150"/>
        </w:tabs>
      </w:pPr>
    </w:p>
    <w:p w14:paraId="74DBC08F" w14:textId="2D771C65" w:rsidR="00123EFD" w:rsidRDefault="00123EFD" w:rsidP="00E32A2F">
      <w:pPr>
        <w:tabs>
          <w:tab w:val="left" w:pos="3150"/>
        </w:tabs>
      </w:pPr>
    </w:p>
    <w:p w14:paraId="4D891EA4" w14:textId="20694C27" w:rsidR="00123EFD" w:rsidRDefault="00123EFD" w:rsidP="00E32A2F">
      <w:pPr>
        <w:tabs>
          <w:tab w:val="left" w:pos="3150"/>
        </w:tabs>
      </w:pPr>
    </w:p>
    <w:p w14:paraId="029B2E17" w14:textId="1643EB7E" w:rsidR="00123EFD" w:rsidRDefault="00123EFD" w:rsidP="00E32A2F">
      <w:pPr>
        <w:tabs>
          <w:tab w:val="left" w:pos="3150"/>
        </w:tabs>
      </w:pPr>
    </w:p>
    <w:p w14:paraId="5C42E5FA" w14:textId="77777777" w:rsidR="00F115C6" w:rsidRDefault="00F115C6" w:rsidP="00E32A2F">
      <w:pPr>
        <w:jc w:val="center"/>
      </w:pPr>
    </w:p>
    <w:p w14:paraId="7AC41C1E" w14:textId="77777777" w:rsidR="00E0144E" w:rsidRDefault="00E0144E" w:rsidP="00E32A2F">
      <w:pPr>
        <w:jc w:val="center"/>
        <w:rPr>
          <w:b/>
          <w:bCs/>
          <w:sz w:val="28"/>
          <w:szCs w:val="28"/>
        </w:rPr>
      </w:pPr>
    </w:p>
    <w:p w14:paraId="17C3FA90" w14:textId="77777777" w:rsidR="00E0144E" w:rsidRDefault="00E0144E" w:rsidP="00E32A2F">
      <w:pPr>
        <w:jc w:val="center"/>
        <w:rPr>
          <w:b/>
          <w:bCs/>
          <w:sz w:val="28"/>
          <w:szCs w:val="28"/>
        </w:rPr>
      </w:pPr>
    </w:p>
    <w:p w14:paraId="26592A23" w14:textId="77777777" w:rsidR="00477E23" w:rsidRDefault="00477E23" w:rsidP="00E32A2F">
      <w:pPr>
        <w:jc w:val="center"/>
        <w:rPr>
          <w:b/>
          <w:bCs/>
          <w:sz w:val="28"/>
          <w:szCs w:val="28"/>
        </w:rPr>
      </w:pPr>
    </w:p>
    <w:p w14:paraId="7003D93A" w14:textId="77777777" w:rsidR="00E0144E" w:rsidRDefault="00E0144E" w:rsidP="00E32A2F">
      <w:pPr>
        <w:jc w:val="center"/>
        <w:rPr>
          <w:b/>
          <w:bCs/>
          <w:sz w:val="28"/>
          <w:szCs w:val="28"/>
        </w:rPr>
      </w:pPr>
    </w:p>
    <w:p w14:paraId="5A28AC62" w14:textId="77777777" w:rsidR="00E0144E" w:rsidRDefault="00E0144E" w:rsidP="00E32A2F">
      <w:pPr>
        <w:jc w:val="center"/>
        <w:rPr>
          <w:b/>
          <w:bCs/>
          <w:sz w:val="28"/>
          <w:szCs w:val="28"/>
        </w:rPr>
      </w:pPr>
    </w:p>
    <w:p w14:paraId="2EE9B707" w14:textId="77777777" w:rsidR="00E0144E" w:rsidRDefault="00E0144E" w:rsidP="00E32A2F">
      <w:pPr>
        <w:jc w:val="center"/>
        <w:rPr>
          <w:b/>
          <w:bCs/>
          <w:sz w:val="28"/>
          <w:szCs w:val="28"/>
        </w:rPr>
      </w:pPr>
    </w:p>
    <w:p w14:paraId="6669C67E" w14:textId="77777777" w:rsidR="00E0144E" w:rsidRDefault="00E0144E" w:rsidP="00E32A2F">
      <w:pPr>
        <w:jc w:val="center"/>
        <w:rPr>
          <w:b/>
          <w:bCs/>
          <w:sz w:val="28"/>
          <w:szCs w:val="28"/>
        </w:rPr>
      </w:pPr>
    </w:p>
    <w:p w14:paraId="2DD83A5C" w14:textId="571F4A14" w:rsidR="004F1624" w:rsidRPr="003E533D" w:rsidRDefault="004F1624" w:rsidP="00E32A2F">
      <w:pPr>
        <w:jc w:val="center"/>
        <w:rPr>
          <w:b/>
          <w:bCs/>
          <w:sz w:val="28"/>
          <w:szCs w:val="28"/>
        </w:rPr>
      </w:pPr>
      <w:r>
        <w:rPr>
          <w:b/>
          <w:bCs/>
          <w:sz w:val="28"/>
          <w:szCs w:val="28"/>
        </w:rPr>
        <w:lastRenderedPageBreak/>
        <w:t>Dodatok č. 3</w:t>
      </w:r>
    </w:p>
    <w:p w14:paraId="5B43B4E3" w14:textId="77777777" w:rsidR="004F1624" w:rsidRPr="003E533D" w:rsidRDefault="004F1624" w:rsidP="00E32A2F">
      <w:pPr>
        <w:jc w:val="center"/>
        <w:rPr>
          <w:b/>
          <w:bCs/>
          <w:sz w:val="28"/>
          <w:szCs w:val="28"/>
        </w:rPr>
      </w:pPr>
      <w:r w:rsidRPr="003E533D">
        <w:rPr>
          <w:b/>
          <w:bCs/>
          <w:sz w:val="28"/>
          <w:szCs w:val="28"/>
        </w:rPr>
        <w:t>k školskému poriadku</w:t>
      </w:r>
    </w:p>
    <w:p w14:paraId="4F7F3DA8" w14:textId="77777777" w:rsidR="004F1624" w:rsidRDefault="004F1624" w:rsidP="00E32A2F">
      <w:pPr>
        <w:ind w:left="360"/>
      </w:pPr>
    </w:p>
    <w:p w14:paraId="3032B555" w14:textId="2470B74E" w:rsidR="00123EFD" w:rsidRPr="003C5D41" w:rsidRDefault="00123EFD" w:rsidP="00E32A2F">
      <w:pPr>
        <w:tabs>
          <w:tab w:val="left" w:pos="3150"/>
        </w:tabs>
        <w:rPr>
          <w:b/>
        </w:rPr>
      </w:pPr>
      <w:r w:rsidRPr="003C5D41">
        <w:rPr>
          <w:b/>
        </w:rPr>
        <w:t xml:space="preserve"> </w:t>
      </w:r>
      <w:r w:rsidR="003C5D41">
        <w:rPr>
          <w:b/>
        </w:rPr>
        <w:t>PRAVIDLÁ POUŽÍVANIA MOBILNÉ</w:t>
      </w:r>
      <w:r w:rsidR="003C5D41" w:rsidRPr="003C5D41">
        <w:rPr>
          <w:b/>
        </w:rPr>
        <w:t xml:space="preserve">HO TELEFÓNU V ZŠ </w:t>
      </w:r>
      <w:r w:rsidR="002A4804">
        <w:rPr>
          <w:b/>
        </w:rPr>
        <w:t>HERĽANY</w:t>
      </w:r>
    </w:p>
    <w:p w14:paraId="0EC7C672" w14:textId="2114C341" w:rsidR="00123EFD" w:rsidRPr="003C5D41" w:rsidRDefault="00123EFD" w:rsidP="00E32A2F">
      <w:pPr>
        <w:tabs>
          <w:tab w:val="left" w:pos="3150"/>
        </w:tabs>
        <w:rPr>
          <w:b/>
        </w:rPr>
      </w:pPr>
    </w:p>
    <w:p w14:paraId="3493652A" w14:textId="159CB9DA" w:rsidR="00123EFD" w:rsidRDefault="00123EFD" w:rsidP="00AC498A">
      <w:pPr>
        <w:tabs>
          <w:tab w:val="left" w:pos="3150"/>
        </w:tabs>
      </w:pPr>
    </w:p>
    <w:p w14:paraId="78924370" w14:textId="77777777" w:rsidR="00123EFD" w:rsidRPr="003C5D41" w:rsidRDefault="00123EFD" w:rsidP="00123EFD">
      <w:pPr>
        <w:spacing w:line="360" w:lineRule="auto"/>
        <w:jc w:val="both"/>
      </w:pPr>
      <w:r w:rsidRPr="003C5D41">
        <w:t xml:space="preserve">ZNENIE ZÁKONA S ÚČINNOSŤOU OD 1. 1. 2025 </w:t>
      </w:r>
    </w:p>
    <w:p w14:paraId="1E321B66" w14:textId="77777777" w:rsidR="00123EFD" w:rsidRPr="003C5D41" w:rsidRDefault="00123EFD" w:rsidP="00123EFD">
      <w:pPr>
        <w:spacing w:line="360" w:lineRule="auto"/>
        <w:jc w:val="both"/>
      </w:pPr>
      <w:r w:rsidRPr="003C5D41">
        <w:t xml:space="preserve">(ZÁKON Č. 245/2008 Z.Z; ZÁKON O VÝCHOVE A VZDELÁVANÍ („ŠKOLSKÝ ZÁKON”)) </w:t>
      </w:r>
    </w:p>
    <w:p w14:paraId="0351C757" w14:textId="77777777" w:rsidR="00123EFD" w:rsidRDefault="00123EFD" w:rsidP="00123EFD">
      <w:pPr>
        <w:spacing w:line="360" w:lineRule="auto"/>
        <w:jc w:val="both"/>
        <w:rPr>
          <w:b/>
        </w:rPr>
      </w:pPr>
    </w:p>
    <w:p w14:paraId="7358F951" w14:textId="77777777" w:rsidR="00123EFD" w:rsidRPr="00575886" w:rsidRDefault="00123EFD" w:rsidP="00123EFD">
      <w:pPr>
        <w:spacing w:line="360" w:lineRule="auto"/>
        <w:jc w:val="both"/>
        <w:rPr>
          <w:b/>
        </w:rPr>
      </w:pPr>
      <w:r w:rsidRPr="00C65946">
        <w:rPr>
          <w:b/>
        </w:rPr>
        <w:t xml:space="preserve">§ 151a  </w:t>
      </w:r>
    </w:p>
    <w:p w14:paraId="376198C8" w14:textId="77777777" w:rsidR="00123EFD" w:rsidRPr="00C65946" w:rsidRDefault="00123EFD" w:rsidP="00123EFD">
      <w:pPr>
        <w:spacing w:line="360" w:lineRule="auto"/>
        <w:jc w:val="both"/>
        <w:rPr>
          <w:bCs/>
        </w:rPr>
      </w:pPr>
      <w:r w:rsidRPr="00C65946">
        <w:rPr>
          <w:bCs/>
        </w:rPr>
        <w:t xml:space="preserve">„Pravidlá používania mobilného telefónu alebo obdobného osobného zariadenia elektronickej </w:t>
      </w:r>
      <w:r>
        <w:rPr>
          <w:bCs/>
        </w:rPr>
        <w:t xml:space="preserve"> </w:t>
      </w:r>
      <w:r w:rsidRPr="00C65946">
        <w:rPr>
          <w:bCs/>
        </w:rPr>
        <w:t xml:space="preserve">komunikácie </w:t>
      </w:r>
    </w:p>
    <w:p w14:paraId="362F00E8" w14:textId="77777777" w:rsidR="00123EFD" w:rsidRDefault="00123EFD" w:rsidP="00123EFD">
      <w:pPr>
        <w:spacing w:line="360" w:lineRule="auto"/>
        <w:jc w:val="both"/>
        <w:rPr>
          <w:bCs/>
        </w:rPr>
      </w:pPr>
      <w:r w:rsidRPr="00C65946">
        <w:rPr>
          <w:bCs/>
        </w:rPr>
        <w:t>(1) V základných školách a v prvom až štvrtom ročníku osemročného vzdelávacieho programu</w:t>
      </w:r>
      <w:r>
        <w:rPr>
          <w:bCs/>
        </w:rPr>
        <w:t xml:space="preserve"> </w:t>
      </w:r>
      <w:r w:rsidRPr="00C65946">
        <w:rPr>
          <w:bCs/>
        </w:rPr>
        <w:t xml:space="preserve">strednej školy sa používanie mobilného telefónu alebo obdobného osobného zariadenia </w:t>
      </w:r>
      <w:r>
        <w:rPr>
          <w:bCs/>
        </w:rPr>
        <w:t xml:space="preserve"> </w:t>
      </w:r>
      <w:r w:rsidRPr="00C65946">
        <w:rPr>
          <w:bCs/>
        </w:rPr>
        <w:t>elektronickej komunikácie (ďalej len „komunikačný prostriedok“) okrem zariadenia vo vlastníctve alebo správe školy počas školského vyučovania zakazuje</w:t>
      </w:r>
    </w:p>
    <w:p w14:paraId="44428C5D" w14:textId="77777777" w:rsidR="00123EFD" w:rsidRPr="00C65946" w:rsidRDefault="00123EFD" w:rsidP="00123EFD">
      <w:pPr>
        <w:spacing w:line="360" w:lineRule="auto"/>
        <w:jc w:val="both"/>
        <w:rPr>
          <w:bCs/>
        </w:rPr>
      </w:pPr>
      <w:r w:rsidRPr="00C65946">
        <w:rPr>
          <w:bCs/>
        </w:rPr>
        <w:t xml:space="preserve">a) žiakom prvého až tretieho ročníka základnej školy,  </w:t>
      </w:r>
    </w:p>
    <w:p w14:paraId="480F9B95" w14:textId="77777777" w:rsidR="00123EFD" w:rsidRPr="00C65946" w:rsidRDefault="00123EFD" w:rsidP="00123EFD">
      <w:pPr>
        <w:spacing w:line="360" w:lineRule="auto"/>
        <w:jc w:val="both"/>
        <w:rPr>
          <w:bCs/>
        </w:rPr>
      </w:pPr>
      <w:r w:rsidRPr="00C65946">
        <w:rPr>
          <w:bCs/>
        </w:rPr>
        <w:t xml:space="preserve">b) žiakom štvrtého až deviateho ročníka základnej školy a žiakom prvého až štvrtého ročníka </w:t>
      </w:r>
      <w:r>
        <w:rPr>
          <w:bCs/>
        </w:rPr>
        <w:t xml:space="preserve"> </w:t>
      </w:r>
      <w:r w:rsidRPr="00C65946">
        <w:rPr>
          <w:bCs/>
        </w:rPr>
        <w:t xml:space="preserve">osemročného vzdelávacieho programu strednej školy okrem prípadov, ak používanie </w:t>
      </w:r>
      <w:r>
        <w:rPr>
          <w:bCs/>
        </w:rPr>
        <w:t xml:space="preserve"> </w:t>
      </w:r>
      <w:r w:rsidRPr="00C65946">
        <w:rPr>
          <w:bCs/>
        </w:rPr>
        <w:t xml:space="preserve">komunikačného prostriedku v týchto ročníkoch na účel výchovy a vzdelávania prispieva  k napĺňaniu vzdelávacích štandardov štátneho vzdelávacieho programu, alebo ak jeho používanie na účel výchovy a vzdelávania vo vyučovacom predmete povolí učiteľ príslušného vyučovacieho predmetu. </w:t>
      </w:r>
    </w:p>
    <w:p w14:paraId="19D08E21" w14:textId="77777777" w:rsidR="00123EFD" w:rsidRPr="00C65946" w:rsidRDefault="00123EFD" w:rsidP="00123EFD">
      <w:pPr>
        <w:spacing w:line="360" w:lineRule="auto"/>
        <w:jc w:val="both"/>
        <w:rPr>
          <w:bCs/>
        </w:rPr>
      </w:pPr>
      <w:r w:rsidRPr="00C65946">
        <w:rPr>
          <w:bCs/>
        </w:rPr>
        <w:t xml:space="preserve">(2) Zákaz podľa odseku 1 sa nevzťahuje na žiakov so zdravotným znevýhodnením používajúcich komunikačný prostriedok na účely súvisiace so zdravotným znevýhodnením.  </w:t>
      </w:r>
    </w:p>
    <w:p w14:paraId="70E94A26" w14:textId="77777777" w:rsidR="00123EFD" w:rsidRPr="00C65946" w:rsidRDefault="00123EFD" w:rsidP="00123EFD">
      <w:pPr>
        <w:spacing w:line="360" w:lineRule="auto"/>
        <w:jc w:val="both"/>
        <w:rPr>
          <w:bCs/>
        </w:rPr>
      </w:pPr>
      <w:r w:rsidRPr="00C65946">
        <w:rPr>
          <w:bCs/>
        </w:rPr>
        <w:t xml:space="preserve">(3) Ak žiak použije komunikačný prostriedok v rozpore s odsekom 1, môže mu škola komunikačný prostriedok dočasne odobrať. Podrobnosti dočasného odobratia komunikačného prostriedku </w:t>
      </w:r>
      <w:r>
        <w:rPr>
          <w:bCs/>
        </w:rPr>
        <w:t xml:space="preserve"> </w:t>
      </w:r>
      <w:r w:rsidRPr="00C65946">
        <w:rPr>
          <w:bCs/>
        </w:rPr>
        <w:t xml:space="preserve">upraví školský poriadok. </w:t>
      </w:r>
    </w:p>
    <w:p w14:paraId="40CE7C8E" w14:textId="77777777" w:rsidR="00123EFD" w:rsidRDefault="00123EFD" w:rsidP="00123EFD">
      <w:pPr>
        <w:spacing w:line="360" w:lineRule="auto"/>
        <w:jc w:val="both"/>
        <w:rPr>
          <w:bCs/>
        </w:rPr>
      </w:pPr>
      <w:r w:rsidRPr="00C65946">
        <w:rPr>
          <w:bCs/>
        </w:rPr>
        <w:t>(4) Podmienky používania komunikačného prostriedku počas aktivít organizovaných školou mimo školského vyučovania upraví školský poriadok.“</w:t>
      </w:r>
    </w:p>
    <w:p w14:paraId="4C8D2B07" w14:textId="77777777" w:rsidR="00123EFD" w:rsidRDefault="00123EFD" w:rsidP="00123EFD">
      <w:pPr>
        <w:spacing w:line="360" w:lineRule="auto"/>
        <w:jc w:val="both"/>
        <w:rPr>
          <w:bCs/>
        </w:rPr>
      </w:pPr>
    </w:p>
    <w:p w14:paraId="5EB88468" w14:textId="41BC18F1" w:rsidR="00123EFD" w:rsidRDefault="00123EFD" w:rsidP="00123EFD">
      <w:pPr>
        <w:spacing w:line="360" w:lineRule="auto"/>
        <w:ind w:firstLine="708"/>
        <w:jc w:val="both"/>
      </w:pPr>
      <w:r w:rsidRPr="005D56D7">
        <w:rPr>
          <w:bCs/>
        </w:rPr>
        <w:t xml:space="preserve">Na základe </w:t>
      </w:r>
      <w:r w:rsidRPr="005D56D7">
        <w:t>Usmerneni</w:t>
      </w:r>
      <w:r>
        <w:t>a</w:t>
      </w:r>
      <w:r w:rsidRPr="005D56D7">
        <w:t xml:space="preserve"> k zmene legislatívy ohľadom používania mobilných telefónov a obdobných osobných zariadení elektronickej komunikácie na školách</w:t>
      </w:r>
      <w:r>
        <w:t xml:space="preserve"> vedenie Zákla</w:t>
      </w:r>
      <w:r w:rsidR="004F1624">
        <w:t xml:space="preserve">dnej školy, </w:t>
      </w:r>
      <w:r w:rsidR="002A4804">
        <w:t>Herľany 37</w:t>
      </w:r>
      <w:r w:rsidR="004F1624">
        <w:t>, 044 45</w:t>
      </w:r>
      <w:r w:rsidR="003C5D41">
        <w:t xml:space="preserve"> </w:t>
      </w:r>
      <w:r>
        <w:t xml:space="preserve"> rozhodlo takto:</w:t>
      </w:r>
    </w:p>
    <w:p w14:paraId="67BC73F4" w14:textId="4439B896" w:rsidR="00123EFD" w:rsidRDefault="00123EFD" w:rsidP="00123EFD">
      <w:pPr>
        <w:spacing w:line="360" w:lineRule="auto"/>
        <w:ind w:firstLine="708"/>
        <w:jc w:val="both"/>
      </w:pPr>
      <w:r w:rsidRPr="005D56D7">
        <w:lastRenderedPageBreak/>
        <w:t>Žiac</w:t>
      </w:r>
      <w:r w:rsidR="002A4804">
        <w:t>i</w:t>
      </w:r>
      <w:r>
        <w:t xml:space="preserve"> </w:t>
      </w:r>
      <w:r w:rsidRPr="005D56D7">
        <w:t>nesmú počas vyučovania</w:t>
      </w:r>
      <w:r>
        <w:t xml:space="preserve">, </w:t>
      </w:r>
      <w:r w:rsidRPr="005D56D7">
        <w:t>záujmovej činnosti</w:t>
      </w:r>
      <w:r w:rsidRPr="005D56D7">
        <w:rPr>
          <w:bCs/>
        </w:rPr>
        <w:t xml:space="preserve"> </w:t>
      </w:r>
      <w:r>
        <w:rPr>
          <w:bCs/>
        </w:rPr>
        <w:t xml:space="preserve">a </w:t>
      </w:r>
      <w:r w:rsidRPr="00C65946">
        <w:rPr>
          <w:bCs/>
        </w:rPr>
        <w:t>počas aktivít organizovaných školou mimo školského vyučovania</w:t>
      </w:r>
      <w:r>
        <w:t xml:space="preserve"> </w:t>
      </w:r>
      <w:r w:rsidRPr="005D56D7">
        <w:t xml:space="preserve"> použiť mobilné telefóny, súkromné tablety, notebooky a iné vlastné elektronické zariadenia (napr. smart hodinky), pokiaľ ich používanie nesúvisí s vyučovacou činnosťou po súhlase vyučujúceho</w:t>
      </w:r>
      <w:r w:rsidR="002A4804">
        <w:t>.</w:t>
      </w:r>
      <w:r w:rsidRPr="005D56D7">
        <w:t xml:space="preserve"> </w:t>
      </w:r>
    </w:p>
    <w:p w14:paraId="43B9403E" w14:textId="47B2BE5B" w:rsidR="00123EFD" w:rsidRPr="005D56D7" w:rsidRDefault="00123EFD" w:rsidP="00123EFD">
      <w:pPr>
        <w:spacing w:line="360" w:lineRule="auto"/>
        <w:ind w:firstLine="708"/>
        <w:jc w:val="both"/>
        <w:rPr>
          <w:sz w:val="28"/>
          <w:szCs w:val="28"/>
        </w:rPr>
      </w:pPr>
      <w:r w:rsidRPr="005D56D7">
        <w:t>Ak si žiak takéto zariadenie do školy prinesie, musí ho odovz</w:t>
      </w:r>
      <w:r>
        <w:t>dať</w:t>
      </w:r>
      <w:r w:rsidRPr="005D56D7">
        <w:t xml:space="preserve"> triednemu</w:t>
      </w:r>
      <w:r>
        <w:t xml:space="preserve"> </w:t>
      </w:r>
      <w:r w:rsidRPr="005D56D7">
        <w:t xml:space="preserve">učiteľovi </w:t>
      </w:r>
      <w:r>
        <w:t xml:space="preserve">alebo učiteľovi </w:t>
      </w:r>
      <w:r w:rsidRPr="005D56D7">
        <w:t>pred prvou vyučovacou hodinou v kmeňovej triede, pričom takto zozbierané mobilné telefóny budú odložené do odkla</w:t>
      </w:r>
      <w:r w:rsidR="004F1624">
        <w:t>dacieho priestoru na to  v</w:t>
      </w:r>
      <w:r w:rsidR="002A4804">
        <w:t> </w:t>
      </w:r>
      <w:r w:rsidR="004F1624">
        <w:t>zborovni</w:t>
      </w:r>
      <w:r w:rsidR="002A4804">
        <w:t>.</w:t>
      </w:r>
      <w:r w:rsidRPr="005D56D7">
        <w:t xml:space="preserve"> Odkladací priestor bude uzamknutý</w:t>
      </w:r>
      <w:r w:rsidR="003C5D41">
        <w:t xml:space="preserve"> triednou učiteľkou</w:t>
      </w:r>
      <w:r>
        <w:t xml:space="preserve">. </w:t>
      </w:r>
      <w:r w:rsidRPr="005D56D7">
        <w:t>Mobilné telefóny budú vrátené žiakom po skončení vyučovania.</w:t>
      </w:r>
    </w:p>
    <w:p w14:paraId="34E253E1" w14:textId="760F904B" w:rsidR="00123EFD" w:rsidRDefault="00123EFD" w:rsidP="00123EFD">
      <w:pPr>
        <w:spacing w:line="360" w:lineRule="auto"/>
        <w:ind w:firstLine="708"/>
        <w:jc w:val="both"/>
      </w:pPr>
      <w:r w:rsidRPr="005D56D7">
        <w:t>Zákaz používania platí od vstupu do školy až do jej opustenia. V prípade, že tento zákaz žiak poruší, vyučujúci mu vypnutý mobilný telefón, tablet</w:t>
      </w:r>
      <w:r>
        <w:t xml:space="preserve">, </w:t>
      </w:r>
      <w:r w:rsidRPr="005D56D7">
        <w:t>notebook či iné elektronické zariadenie odoberie, odovzdá ho vede</w:t>
      </w:r>
      <w:r w:rsidR="004F1624">
        <w:t xml:space="preserve">niu školy a zapíše poznámku do </w:t>
      </w:r>
      <w:r w:rsidRPr="005D56D7">
        <w:t xml:space="preserve">ŽK. Daný učiteľ upovedomí zákonného zástupcu o odobratí zariadenia. Odobratý prístroj sa vráti výlučne zákonnému zástupcovi. </w:t>
      </w:r>
    </w:p>
    <w:p w14:paraId="69B8B1E8" w14:textId="77777777" w:rsidR="00123EFD" w:rsidRDefault="00123EFD" w:rsidP="00123EFD">
      <w:pPr>
        <w:spacing w:line="360" w:lineRule="auto"/>
        <w:jc w:val="both"/>
      </w:pPr>
    </w:p>
    <w:p w14:paraId="6D8E02F2" w14:textId="77777777" w:rsidR="00123EFD" w:rsidRDefault="00123EFD" w:rsidP="00123EFD">
      <w:pPr>
        <w:spacing w:line="360" w:lineRule="auto"/>
        <w:jc w:val="both"/>
      </w:pPr>
    </w:p>
    <w:p w14:paraId="7C13ECCE" w14:textId="77777777" w:rsidR="00123EFD" w:rsidRDefault="00123EFD" w:rsidP="00123EFD">
      <w:pPr>
        <w:spacing w:line="360" w:lineRule="auto"/>
        <w:jc w:val="both"/>
      </w:pPr>
    </w:p>
    <w:p w14:paraId="23709472" w14:textId="77777777" w:rsidR="00123EFD" w:rsidRDefault="00123EFD" w:rsidP="00123EFD">
      <w:pPr>
        <w:spacing w:line="360" w:lineRule="auto"/>
        <w:jc w:val="both"/>
      </w:pPr>
    </w:p>
    <w:p w14:paraId="30FBABC3" w14:textId="77777777" w:rsidR="00123EFD" w:rsidRDefault="00123EFD" w:rsidP="00123EFD">
      <w:pPr>
        <w:spacing w:line="360" w:lineRule="auto"/>
        <w:jc w:val="both"/>
      </w:pPr>
    </w:p>
    <w:p w14:paraId="41F92338" w14:textId="2683EA63" w:rsidR="00123EFD" w:rsidRPr="00997745" w:rsidRDefault="00123EFD" w:rsidP="00123EFD">
      <w:pPr>
        <w:spacing w:after="200"/>
        <w:rPr>
          <w:rFonts w:eastAsia="Calibri"/>
        </w:rPr>
      </w:pPr>
      <w:r>
        <w:rPr>
          <w:rFonts w:eastAsia="Calibri"/>
        </w:rPr>
        <w:t>V </w:t>
      </w:r>
      <w:r w:rsidR="002A4804">
        <w:rPr>
          <w:rFonts w:eastAsia="Calibri"/>
        </w:rPr>
        <w:t>Herľanoch</w:t>
      </w:r>
      <w:r>
        <w:rPr>
          <w:rFonts w:eastAsia="Calibri"/>
        </w:rPr>
        <w:t>,</w:t>
      </w:r>
      <w:r w:rsidRPr="00997745">
        <w:rPr>
          <w:rFonts w:eastAsia="Calibri"/>
        </w:rPr>
        <w:t xml:space="preserve"> dňa </w:t>
      </w:r>
      <w:r w:rsidR="006773B8">
        <w:rPr>
          <w:rFonts w:eastAsia="Calibri"/>
        </w:rPr>
        <w:t>22.1.2025</w:t>
      </w:r>
      <w:r>
        <w:rPr>
          <w:rFonts w:eastAsia="Calibri"/>
        </w:rPr>
        <w:t xml:space="preserve">   </w:t>
      </w:r>
      <w:r w:rsidR="003C5D41">
        <w:rPr>
          <w:rFonts w:eastAsia="Calibri"/>
        </w:rPr>
        <w:tab/>
      </w:r>
      <w:r w:rsidR="003C5D41">
        <w:rPr>
          <w:rFonts w:eastAsia="Calibri"/>
        </w:rPr>
        <w:tab/>
        <w:t xml:space="preserve">               </w:t>
      </w:r>
      <w:r w:rsidR="001C7E54">
        <w:rPr>
          <w:rFonts w:eastAsia="Calibri"/>
        </w:rPr>
        <w:t xml:space="preserve">     </w:t>
      </w:r>
      <w:r w:rsidR="001644E5">
        <w:rPr>
          <w:rFonts w:eastAsia="Calibri"/>
        </w:rPr>
        <w:t xml:space="preserve">  </w:t>
      </w:r>
      <w:r w:rsidR="003C5D41">
        <w:rPr>
          <w:rFonts w:eastAsia="Calibri"/>
        </w:rPr>
        <w:t xml:space="preserve">   </w:t>
      </w:r>
      <w:r>
        <w:rPr>
          <w:rFonts w:eastAsia="Calibri"/>
        </w:rPr>
        <w:t xml:space="preserve"> Mgr.</w:t>
      </w:r>
      <w:r w:rsidR="002A4804">
        <w:rPr>
          <w:rFonts w:eastAsia="Calibri"/>
        </w:rPr>
        <w:t xml:space="preserve"> Jana Uchaľová</w:t>
      </w:r>
    </w:p>
    <w:p w14:paraId="0DC8EAD9" w14:textId="70695687" w:rsidR="00123EFD" w:rsidRDefault="003C5D41" w:rsidP="00123EFD">
      <w:pPr>
        <w:spacing w:after="200"/>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sidR="00123EFD">
        <w:rPr>
          <w:rFonts w:eastAsia="Calibri"/>
        </w:rPr>
        <w:t>r</w:t>
      </w:r>
      <w:r w:rsidR="00123EFD" w:rsidRPr="00997745">
        <w:rPr>
          <w:rFonts w:eastAsia="Calibri"/>
        </w:rPr>
        <w:t>iaditeľka</w:t>
      </w:r>
      <w:r w:rsidR="00123EFD">
        <w:rPr>
          <w:rFonts w:eastAsia="Calibri"/>
        </w:rPr>
        <w:t xml:space="preserve"> školy</w:t>
      </w:r>
    </w:p>
    <w:p w14:paraId="6FE62F97" w14:textId="77777777" w:rsidR="00123EFD" w:rsidRDefault="00123EFD" w:rsidP="00123EFD">
      <w:pPr>
        <w:spacing w:after="200"/>
        <w:rPr>
          <w:rFonts w:eastAsia="Calibri"/>
        </w:rPr>
      </w:pPr>
    </w:p>
    <w:p w14:paraId="6CBCACDD" w14:textId="77777777" w:rsidR="00123EFD" w:rsidRDefault="00123EFD" w:rsidP="00123EFD">
      <w:pPr>
        <w:spacing w:after="200"/>
        <w:rPr>
          <w:rFonts w:eastAsia="Calibri"/>
        </w:rPr>
      </w:pPr>
    </w:p>
    <w:p w14:paraId="1D40819D" w14:textId="77777777" w:rsidR="00123EFD" w:rsidRDefault="00123EFD" w:rsidP="00123EFD">
      <w:pPr>
        <w:spacing w:after="200"/>
        <w:rPr>
          <w:rFonts w:eastAsia="Calibri"/>
        </w:rPr>
      </w:pPr>
    </w:p>
    <w:p w14:paraId="2B5ADA90" w14:textId="26392020" w:rsidR="00123EFD" w:rsidRPr="00AC498A" w:rsidRDefault="00123EFD" w:rsidP="00AC498A">
      <w:pPr>
        <w:tabs>
          <w:tab w:val="left" w:pos="3150"/>
        </w:tabs>
      </w:pPr>
    </w:p>
    <w:sectPr w:rsidR="00123EFD" w:rsidRPr="00AC498A" w:rsidSect="00C939CD">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951A" w14:textId="77777777" w:rsidR="00703E96" w:rsidRDefault="00703E96" w:rsidP="00FF212F">
      <w:r>
        <w:separator/>
      </w:r>
    </w:p>
  </w:endnote>
  <w:endnote w:type="continuationSeparator" w:id="0">
    <w:p w14:paraId="45F78BF3" w14:textId="77777777" w:rsidR="00703E96" w:rsidRDefault="00703E96" w:rsidP="00FF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EE"/>
    <w:family w:val="roman"/>
    <w:pitch w:val="default"/>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535D" w14:textId="77777777" w:rsidR="00703E96" w:rsidRDefault="00703E96" w:rsidP="00FF212F">
      <w:r>
        <w:separator/>
      </w:r>
    </w:p>
  </w:footnote>
  <w:footnote w:type="continuationSeparator" w:id="0">
    <w:p w14:paraId="45BF0D71" w14:textId="77777777" w:rsidR="00703E96" w:rsidRDefault="00703E96" w:rsidP="00FF212F">
      <w:r>
        <w:continuationSeparator/>
      </w:r>
    </w:p>
  </w:footnote>
  <w:footnote w:id="1">
    <w:p w14:paraId="799E919F" w14:textId="27AA9D56" w:rsidR="006852D8" w:rsidRDefault="006852D8" w:rsidP="00FF212F">
      <w:pPr>
        <w:pStyle w:val="Textpoznmkypodiarou"/>
        <w:jc w:val="both"/>
      </w:pPr>
    </w:p>
  </w:footnote>
  <w:footnote w:id="2">
    <w:p w14:paraId="53456BE9" w14:textId="78EC2950" w:rsidR="006852D8" w:rsidRDefault="006852D8" w:rsidP="00FF212F">
      <w:pPr>
        <w:pStyle w:val="Textpoznmkypodiarou"/>
        <w:jc w:val="both"/>
      </w:pPr>
    </w:p>
  </w:footnote>
  <w:footnote w:id="3">
    <w:p w14:paraId="294999E5" w14:textId="1379422B" w:rsidR="006852D8" w:rsidRDefault="006852D8" w:rsidP="00FF212F">
      <w:pPr>
        <w:pStyle w:val="Textpoznmkypodi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1146"/>
        </w:tabs>
        <w:ind w:left="114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1866"/>
        </w:tabs>
        <w:ind w:left="1866" w:hanging="360"/>
      </w:p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rFonts w:ascii="Times New Roman" w:eastAsia="Lucida Sans Unicode" w:hAnsi="Times New Roman" w:cs="Tahoma"/>
      </w:rPr>
    </w:lvl>
    <w:lvl w:ilvl="2">
      <w:start w:val="1"/>
      <w:numFmt w:val="decimal"/>
      <w:lvlText w:val="%3."/>
      <w:lvlJc w:val="left"/>
      <w:pPr>
        <w:tabs>
          <w:tab w:val="num" w:pos="644"/>
        </w:tabs>
        <w:ind w:left="644" w:hanging="360"/>
      </w:pPr>
    </w:lvl>
    <w:lvl w:ilvl="3">
      <w:start w:val="1"/>
      <w:numFmt w:val="decimal"/>
      <w:lvlText w:val="%4."/>
      <w:lvlJc w:val="left"/>
      <w:pPr>
        <w:tabs>
          <w:tab w:val="num" w:pos="644"/>
        </w:tabs>
        <w:ind w:left="644" w:hanging="360"/>
      </w:pPr>
    </w:lvl>
    <w:lvl w:ilvl="4">
      <w:start w:val="1"/>
      <w:numFmt w:val="decimal"/>
      <w:lvlText w:val="%5."/>
      <w:lvlJc w:val="left"/>
      <w:pPr>
        <w:tabs>
          <w:tab w:val="num" w:pos="786"/>
        </w:tabs>
        <w:ind w:left="786" w:hanging="360"/>
      </w:pPr>
    </w:lvl>
    <w:lvl w:ilvl="5">
      <w:start w:val="1"/>
      <w:numFmt w:val="decimal"/>
      <w:lvlText w:val="%6."/>
      <w:lvlJc w:val="left"/>
      <w:pPr>
        <w:tabs>
          <w:tab w:val="num" w:pos="786"/>
        </w:tabs>
        <w:ind w:left="786" w:hanging="360"/>
      </w:pPr>
    </w:lvl>
    <w:lvl w:ilvl="6">
      <w:start w:val="1"/>
      <w:numFmt w:val="decimal"/>
      <w:lvlText w:val="%7."/>
      <w:lvlJc w:val="left"/>
      <w:pPr>
        <w:tabs>
          <w:tab w:val="num" w:pos="786"/>
        </w:tabs>
        <w:ind w:left="786" w:hanging="360"/>
      </w:pPr>
    </w:lvl>
    <w:lvl w:ilvl="7">
      <w:start w:val="1"/>
      <w:numFmt w:val="decimal"/>
      <w:lvlText w:val="%8."/>
      <w:lvlJc w:val="left"/>
      <w:pPr>
        <w:tabs>
          <w:tab w:val="num" w:pos="786"/>
        </w:tabs>
        <w:ind w:left="786" w:hanging="360"/>
      </w:pPr>
    </w:lvl>
    <w:lvl w:ilvl="8">
      <w:start w:val="1"/>
      <w:numFmt w:val="decimal"/>
      <w:lvlText w:val="%9."/>
      <w:lvlJc w:val="left"/>
      <w:pPr>
        <w:tabs>
          <w:tab w:val="num" w:pos="3600"/>
        </w:tabs>
        <w:ind w:left="3600" w:hanging="360"/>
      </w:pPr>
    </w:lvl>
  </w:abstractNum>
  <w:abstractNum w:abstractNumId="2" w15:restartNumberingAfterBreak="0">
    <w:nsid w:val="0143105E"/>
    <w:multiLevelType w:val="hybridMultilevel"/>
    <w:tmpl w:val="B88EB5B2"/>
    <w:lvl w:ilvl="0" w:tplc="8F82D3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5D56BE8"/>
    <w:multiLevelType w:val="hybridMultilevel"/>
    <w:tmpl w:val="ECD2BABC"/>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63979DA"/>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ascii="Times New Roman" w:eastAsia="Lucida Sans Unicode" w:hAnsi="Times New Roman" w:cs="Tahoma"/>
      </w:rPr>
    </w:lvl>
    <w:lvl w:ilvl="2">
      <w:start w:val="1"/>
      <w:numFmt w:val="decimal"/>
      <w:lvlText w:val="%3."/>
      <w:lvlJc w:val="left"/>
      <w:pPr>
        <w:tabs>
          <w:tab w:val="num" w:pos="644"/>
        </w:tabs>
        <w:ind w:left="644" w:hanging="360"/>
      </w:pPr>
    </w:lvl>
    <w:lvl w:ilvl="3">
      <w:start w:val="1"/>
      <w:numFmt w:val="decimal"/>
      <w:lvlText w:val="%4."/>
      <w:lvlJc w:val="left"/>
      <w:pPr>
        <w:tabs>
          <w:tab w:val="num" w:pos="644"/>
        </w:tabs>
        <w:ind w:left="644" w:hanging="360"/>
      </w:pPr>
    </w:lvl>
    <w:lvl w:ilvl="4">
      <w:start w:val="1"/>
      <w:numFmt w:val="decimal"/>
      <w:lvlText w:val="%5."/>
      <w:lvlJc w:val="left"/>
      <w:pPr>
        <w:tabs>
          <w:tab w:val="num" w:pos="786"/>
        </w:tabs>
        <w:ind w:left="786" w:hanging="360"/>
      </w:pPr>
    </w:lvl>
    <w:lvl w:ilvl="5">
      <w:start w:val="1"/>
      <w:numFmt w:val="decimal"/>
      <w:lvlText w:val="%6."/>
      <w:lvlJc w:val="left"/>
      <w:pPr>
        <w:tabs>
          <w:tab w:val="num" w:pos="786"/>
        </w:tabs>
        <w:ind w:left="786" w:hanging="360"/>
      </w:pPr>
    </w:lvl>
    <w:lvl w:ilvl="6">
      <w:start w:val="1"/>
      <w:numFmt w:val="decimal"/>
      <w:lvlText w:val="%7."/>
      <w:lvlJc w:val="left"/>
      <w:pPr>
        <w:tabs>
          <w:tab w:val="num" w:pos="786"/>
        </w:tabs>
        <w:ind w:left="786" w:hanging="360"/>
      </w:pPr>
    </w:lvl>
    <w:lvl w:ilvl="7">
      <w:start w:val="1"/>
      <w:numFmt w:val="decimal"/>
      <w:lvlText w:val="%8."/>
      <w:lvlJc w:val="left"/>
      <w:pPr>
        <w:tabs>
          <w:tab w:val="num" w:pos="786"/>
        </w:tabs>
        <w:ind w:left="786" w:hanging="360"/>
      </w:pPr>
    </w:lvl>
    <w:lvl w:ilvl="8">
      <w:start w:val="1"/>
      <w:numFmt w:val="decimal"/>
      <w:lvlText w:val="%9."/>
      <w:lvlJc w:val="left"/>
      <w:pPr>
        <w:tabs>
          <w:tab w:val="num" w:pos="3600"/>
        </w:tabs>
        <w:ind w:left="3600" w:hanging="360"/>
      </w:pPr>
    </w:lvl>
  </w:abstractNum>
  <w:abstractNum w:abstractNumId="5" w15:restartNumberingAfterBreak="0">
    <w:nsid w:val="07EF7ADA"/>
    <w:multiLevelType w:val="hybridMultilevel"/>
    <w:tmpl w:val="23E6A5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86D6A23"/>
    <w:multiLevelType w:val="hybridMultilevel"/>
    <w:tmpl w:val="057478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91743"/>
    <w:multiLevelType w:val="hybridMultilevel"/>
    <w:tmpl w:val="44CCBD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7701A8"/>
    <w:multiLevelType w:val="hybridMultilevel"/>
    <w:tmpl w:val="941C773C"/>
    <w:lvl w:ilvl="0" w:tplc="0134902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38809DC"/>
    <w:multiLevelType w:val="hybridMultilevel"/>
    <w:tmpl w:val="EDCC3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3BB2DD3"/>
    <w:multiLevelType w:val="hybridMultilevel"/>
    <w:tmpl w:val="549084E8"/>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154368C1"/>
    <w:multiLevelType w:val="hybridMultilevel"/>
    <w:tmpl w:val="5B5425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BC4812"/>
    <w:multiLevelType w:val="hybridMultilevel"/>
    <w:tmpl w:val="1FFC83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EF7269D"/>
    <w:multiLevelType w:val="hybridMultilevel"/>
    <w:tmpl w:val="6F5EE9E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1A3242D"/>
    <w:multiLevelType w:val="hybridMultilevel"/>
    <w:tmpl w:val="44CCBD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5614CB"/>
    <w:multiLevelType w:val="hybridMultilevel"/>
    <w:tmpl w:val="C86A06C6"/>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2C9B6C22"/>
    <w:multiLevelType w:val="multilevel"/>
    <w:tmpl w:val="945CF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F22E64"/>
    <w:multiLevelType w:val="hybridMultilevel"/>
    <w:tmpl w:val="D7A0D0B6"/>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5221E05"/>
    <w:multiLevelType w:val="hybridMultilevel"/>
    <w:tmpl w:val="BF0CB098"/>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6AE78AE"/>
    <w:multiLevelType w:val="hybridMultilevel"/>
    <w:tmpl w:val="F3803220"/>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38CA6226"/>
    <w:multiLevelType w:val="hybridMultilevel"/>
    <w:tmpl w:val="37785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162002"/>
    <w:multiLevelType w:val="hybridMultilevel"/>
    <w:tmpl w:val="6D62D1B6"/>
    <w:lvl w:ilvl="0" w:tplc="DA069F5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2EF10AD"/>
    <w:multiLevelType w:val="hybridMultilevel"/>
    <w:tmpl w:val="EBF014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B360F2"/>
    <w:multiLevelType w:val="hybridMultilevel"/>
    <w:tmpl w:val="FD4AA8D6"/>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6C12C72"/>
    <w:multiLevelType w:val="hybridMultilevel"/>
    <w:tmpl w:val="80BAF054"/>
    <w:lvl w:ilvl="0" w:tplc="0409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CF4F45"/>
    <w:multiLevelType w:val="hybridMultilevel"/>
    <w:tmpl w:val="B8504E4C"/>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55E048E5"/>
    <w:multiLevelType w:val="hybridMultilevel"/>
    <w:tmpl w:val="40AA3A54"/>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D14E02"/>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rFonts w:ascii="Times New Roman" w:eastAsia="Lucida Sans Unicode" w:hAnsi="Times New Roman" w:cs="Tahoma"/>
      </w:rPr>
    </w:lvl>
    <w:lvl w:ilvl="2">
      <w:start w:val="1"/>
      <w:numFmt w:val="decimal"/>
      <w:lvlText w:val="%3."/>
      <w:lvlJc w:val="left"/>
      <w:pPr>
        <w:tabs>
          <w:tab w:val="num" w:pos="644"/>
        </w:tabs>
        <w:ind w:left="644" w:hanging="360"/>
      </w:pPr>
    </w:lvl>
    <w:lvl w:ilvl="3">
      <w:start w:val="1"/>
      <w:numFmt w:val="decimal"/>
      <w:lvlText w:val="%4."/>
      <w:lvlJc w:val="left"/>
      <w:pPr>
        <w:tabs>
          <w:tab w:val="num" w:pos="644"/>
        </w:tabs>
        <w:ind w:left="644" w:hanging="360"/>
      </w:pPr>
    </w:lvl>
    <w:lvl w:ilvl="4">
      <w:start w:val="1"/>
      <w:numFmt w:val="decimal"/>
      <w:lvlText w:val="%5."/>
      <w:lvlJc w:val="left"/>
      <w:pPr>
        <w:tabs>
          <w:tab w:val="num" w:pos="786"/>
        </w:tabs>
        <w:ind w:left="786" w:hanging="360"/>
      </w:pPr>
    </w:lvl>
    <w:lvl w:ilvl="5">
      <w:start w:val="1"/>
      <w:numFmt w:val="decimal"/>
      <w:lvlText w:val="%6."/>
      <w:lvlJc w:val="left"/>
      <w:pPr>
        <w:tabs>
          <w:tab w:val="num" w:pos="786"/>
        </w:tabs>
        <w:ind w:left="786" w:hanging="360"/>
      </w:pPr>
    </w:lvl>
    <w:lvl w:ilvl="6">
      <w:start w:val="1"/>
      <w:numFmt w:val="decimal"/>
      <w:lvlText w:val="%7."/>
      <w:lvlJc w:val="left"/>
      <w:pPr>
        <w:tabs>
          <w:tab w:val="num" w:pos="786"/>
        </w:tabs>
        <w:ind w:left="786" w:hanging="360"/>
      </w:pPr>
    </w:lvl>
    <w:lvl w:ilvl="7">
      <w:start w:val="1"/>
      <w:numFmt w:val="decimal"/>
      <w:lvlText w:val="%8."/>
      <w:lvlJc w:val="left"/>
      <w:pPr>
        <w:tabs>
          <w:tab w:val="num" w:pos="786"/>
        </w:tabs>
        <w:ind w:left="786" w:hanging="360"/>
      </w:pPr>
    </w:lvl>
    <w:lvl w:ilvl="8">
      <w:start w:val="1"/>
      <w:numFmt w:val="decimal"/>
      <w:lvlText w:val="%9."/>
      <w:lvlJc w:val="left"/>
      <w:pPr>
        <w:tabs>
          <w:tab w:val="num" w:pos="3600"/>
        </w:tabs>
        <w:ind w:left="3600" w:hanging="360"/>
      </w:pPr>
    </w:lvl>
  </w:abstractNum>
  <w:abstractNum w:abstractNumId="28" w15:restartNumberingAfterBreak="0">
    <w:nsid w:val="66B33BD6"/>
    <w:multiLevelType w:val="hybridMultilevel"/>
    <w:tmpl w:val="882C8138"/>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78E72F1"/>
    <w:multiLevelType w:val="hybridMultilevel"/>
    <w:tmpl w:val="9D241796"/>
    <w:lvl w:ilvl="0" w:tplc="0409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0" w15:restartNumberingAfterBreak="0">
    <w:nsid w:val="6C4B5660"/>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rFonts w:ascii="Times New Roman" w:eastAsia="Lucida Sans Unicode" w:hAnsi="Times New Roman" w:cs="Tahoma"/>
      </w:rPr>
    </w:lvl>
    <w:lvl w:ilvl="2">
      <w:start w:val="1"/>
      <w:numFmt w:val="decimal"/>
      <w:lvlText w:val="%3."/>
      <w:lvlJc w:val="left"/>
      <w:pPr>
        <w:tabs>
          <w:tab w:val="num" w:pos="644"/>
        </w:tabs>
        <w:ind w:left="644" w:hanging="360"/>
      </w:pPr>
    </w:lvl>
    <w:lvl w:ilvl="3">
      <w:start w:val="1"/>
      <w:numFmt w:val="decimal"/>
      <w:lvlText w:val="%4."/>
      <w:lvlJc w:val="left"/>
      <w:pPr>
        <w:tabs>
          <w:tab w:val="num" w:pos="644"/>
        </w:tabs>
        <w:ind w:left="644" w:hanging="360"/>
      </w:pPr>
    </w:lvl>
    <w:lvl w:ilvl="4">
      <w:start w:val="1"/>
      <w:numFmt w:val="decimal"/>
      <w:lvlText w:val="%5."/>
      <w:lvlJc w:val="left"/>
      <w:pPr>
        <w:tabs>
          <w:tab w:val="num" w:pos="786"/>
        </w:tabs>
        <w:ind w:left="786" w:hanging="360"/>
      </w:pPr>
    </w:lvl>
    <w:lvl w:ilvl="5">
      <w:start w:val="1"/>
      <w:numFmt w:val="decimal"/>
      <w:lvlText w:val="%6."/>
      <w:lvlJc w:val="left"/>
      <w:pPr>
        <w:tabs>
          <w:tab w:val="num" w:pos="786"/>
        </w:tabs>
        <w:ind w:left="786" w:hanging="360"/>
      </w:pPr>
    </w:lvl>
    <w:lvl w:ilvl="6">
      <w:start w:val="1"/>
      <w:numFmt w:val="decimal"/>
      <w:lvlText w:val="%7."/>
      <w:lvlJc w:val="left"/>
      <w:pPr>
        <w:tabs>
          <w:tab w:val="num" w:pos="786"/>
        </w:tabs>
        <w:ind w:left="786" w:hanging="360"/>
      </w:pPr>
    </w:lvl>
    <w:lvl w:ilvl="7">
      <w:start w:val="1"/>
      <w:numFmt w:val="decimal"/>
      <w:lvlText w:val="%8."/>
      <w:lvlJc w:val="left"/>
      <w:pPr>
        <w:tabs>
          <w:tab w:val="num" w:pos="786"/>
        </w:tabs>
        <w:ind w:left="786" w:hanging="360"/>
      </w:pPr>
    </w:lvl>
    <w:lvl w:ilvl="8">
      <w:start w:val="1"/>
      <w:numFmt w:val="decimal"/>
      <w:lvlText w:val="%9."/>
      <w:lvlJc w:val="left"/>
      <w:pPr>
        <w:tabs>
          <w:tab w:val="num" w:pos="3600"/>
        </w:tabs>
        <w:ind w:left="3600" w:hanging="360"/>
      </w:pPr>
    </w:lvl>
  </w:abstractNum>
  <w:abstractNum w:abstractNumId="31" w15:restartNumberingAfterBreak="0">
    <w:nsid w:val="6E5E564C"/>
    <w:multiLevelType w:val="hybridMultilevel"/>
    <w:tmpl w:val="CA968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33A53A8"/>
    <w:multiLevelType w:val="multilevel"/>
    <w:tmpl w:val="A34AD1E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ascii="Times New Roman" w:eastAsia="Lucida Sans Unicode" w:hAnsi="Times New Roman" w:cs="Tahoma"/>
      </w:rPr>
    </w:lvl>
    <w:lvl w:ilvl="2">
      <w:start w:val="1"/>
      <w:numFmt w:val="decimal"/>
      <w:lvlText w:val="%3."/>
      <w:lvlJc w:val="left"/>
      <w:pPr>
        <w:tabs>
          <w:tab w:val="num" w:pos="644"/>
        </w:tabs>
        <w:ind w:left="644" w:hanging="360"/>
      </w:pPr>
    </w:lvl>
    <w:lvl w:ilvl="3">
      <w:start w:val="1"/>
      <w:numFmt w:val="decimal"/>
      <w:lvlText w:val="%4."/>
      <w:lvlJc w:val="left"/>
      <w:pPr>
        <w:tabs>
          <w:tab w:val="num" w:pos="644"/>
        </w:tabs>
        <w:ind w:left="644" w:hanging="360"/>
      </w:pPr>
      <w:rPr>
        <w:rFonts w:ascii="Times New Roman" w:hAnsi="Times New Roman" w:cs="Times New Roman" w:hint="default"/>
        <w:sz w:val="24"/>
        <w:szCs w:val="24"/>
      </w:rPr>
    </w:lvl>
    <w:lvl w:ilvl="4">
      <w:start w:val="1"/>
      <w:numFmt w:val="decimal"/>
      <w:lvlText w:val="%5."/>
      <w:lvlJc w:val="left"/>
      <w:pPr>
        <w:tabs>
          <w:tab w:val="num" w:pos="786"/>
        </w:tabs>
        <w:ind w:left="786" w:hanging="360"/>
      </w:pPr>
    </w:lvl>
    <w:lvl w:ilvl="5">
      <w:start w:val="1"/>
      <w:numFmt w:val="decimal"/>
      <w:lvlText w:val="%6."/>
      <w:lvlJc w:val="left"/>
      <w:pPr>
        <w:tabs>
          <w:tab w:val="num" w:pos="786"/>
        </w:tabs>
        <w:ind w:left="786" w:hanging="360"/>
      </w:pPr>
    </w:lvl>
    <w:lvl w:ilvl="6">
      <w:start w:val="1"/>
      <w:numFmt w:val="decimal"/>
      <w:lvlText w:val="%7."/>
      <w:lvlJc w:val="left"/>
      <w:pPr>
        <w:tabs>
          <w:tab w:val="num" w:pos="786"/>
        </w:tabs>
        <w:ind w:left="786" w:hanging="360"/>
      </w:pPr>
    </w:lvl>
    <w:lvl w:ilvl="7">
      <w:start w:val="1"/>
      <w:numFmt w:val="decimal"/>
      <w:lvlText w:val="%8."/>
      <w:lvlJc w:val="left"/>
      <w:pPr>
        <w:tabs>
          <w:tab w:val="num" w:pos="786"/>
        </w:tabs>
        <w:ind w:left="786" w:hanging="360"/>
      </w:pPr>
    </w:lvl>
    <w:lvl w:ilvl="8">
      <w:start w:val="1"/>
      <w:numFmt w:val="decimal"/>
      <w:lvlText w:val="%9."/>
      <w:lvlJc w:val="left"/>
      <w:pPr>
        <w:tabs>
          <w:tab w:val="num" w:pos="3600"/>
        </w:tabs>
        <w:ind w:left="3600" w:hanging="360"/>
      </w:pPr>
    </w:lvl>
  </w:abstractNum>
  <w:abstractNum w:abstractNumId="33" w15:restartNumberingAfterBreak="0">
    <w:nsid w:val="74081784"/>
    <w:multiLevelType w:val="hybridMultilevel"/>
    <w:tmpl w:val="9FCE1A22"/>
    <w:lvl w:ilvl="0" w:tplc="DA069F5C">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6880852"/>
    <w:multiLevelType w:val="hybridMultilevel"/>
    <w:tmpl w:val="B89E08B0"/>
    <w:lvl w:ilvl="0" w:tplc="0409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FCC15FA"/>
    <w:multiLevelType w:val="hybridMultilevel"/>
    <w:tmpl w:val="22743FE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7783435">
    <w:abstractNumId w:val="0"/>
  </w:num>
  <w:num w:numId="2" w16cid:durableId="1286736169">
    <w:abstractNumId w:val="1"/>
  </w:num>
  <w:num w:numId="3" w16cid:durableId="462769232">
    <w:abstractNumId w:val="14"/>
  </w:num>
  <w:num w:numId="4" w16cid:durableId="304821432">
    <w:abstractNumId w:val="7"/>
  </w:num>
  <w:num w:numId="5" w16cid:durableId="1649363356">
    <w:abstractNumId w:val="2"/>
  </w:num>
  <w:num w:numId="6" w16cid:durableId="15472019">
    <w:abstractNumId w:val="21"/>
  </w:num>
  <w:num w:numId="7" w16cid:durableId="1563953684">
    <w:abstractNumId w:val="30"/>
  </w:num>
  <w:num w:numId="8" w16cid:durableId="1449088287">
    <w:abstractNumId w:val="4"/>
  </w:num>
  <w:num w:numId="9" w16cid:durableId="1738016836">
    <w:abstractNumId w:val="16"/>
  </w:num>
  <w:num w:numId="10" w16cid:durableId="319426392">
    <w:abstractNumId w:val="22"/>
  </w:num>
  <w:num w:numId="11" w16cid:durableId="1024671382">
    <w:abstractNumId w:val="20"/>
  </w:num>
  <w:num w:numId="12" w16cid:durableId="1690638602">
    <w:abstractNumId w:val="5"/>
  </w:num>
  <w:num w:numId="13" w16cid:durableId="1315719610">
    <w:abstractNumId w:val="12"/>
  </w:num>
  <w:num w:numId="14" w16cid:durableId="554514834">
    <w:abstractNumId w:val="31"/>
  </w:num>
  <w:num w:numId="15" w16cid:durableId="1589003458">
    <w:abstractNumId w:val="9"/>
  </w:num>
  <w:num w:numId="16" w16cid:durableId="246692360">
    <w:abstractNumId w:val="33"/>
  </w:num>
  <w:num w:numId="17" w16cid:durableId="821895303">
    <w:abstractNumId w:val="27"/>
  </w:num>
  <w:num w:numId="18" w16cid:durableId="304554527">
    <w:abstractNumId w:val="32"/>
  </w:num>
  <w:num w:numId="19" w16cid:durableId="359818679">
    <w:abstractNumId w:val="6"/>
  </w:num>
  <w:num w:numId="20" w16cid:durableId="569074837">
    <w:abstractNumId w:val="25"/>
  </w:num>
  <w:num w:numId="21" w16cid:durableId="1912232997">
    <w:abstractNumId w:val="24"/>
  </w:num>
  <w:num w:numId="22" w16cid:durableId="748964882">
    <w:abstractNumId w:val="17"/>
  </w:num>
  <w:num w:numId="23" w16cid:durableId="2104261822">
    <w:abstractNumId w:val="18"/>
  </w:num>
  <w:num w:numId="24" w16cid:durableId="1063790973">
    <w:abstractNumId w:val="29"/>
  </w:num>
  <w:num w:numId="25" w16cid:durableId="1647857299">
    <w:abstractNumId w:val="19"/>
  </w:num>
  <w:num w:numId="26" w16cid:durableId="1325550955">
    <w:abstractNumId w:val="34"/>
  </w:num>
  <w:num w:numId="27" w16cid:durableId="1828284727">
    <w:abstractNumId w:val="23"/>
  </w:num>
  <w:num w:numId="28" w16cid:durableId="790516400">
    <w:abstractNumId w:val="10"/>
  </w:num>
  <w:num w:numId="29" w16cid:durableId="719092598">
    <w:abstractNumId w:val="3"/>
  </w:num>
  <w:num w:numId="30" w16cid:durableId="150950612">
    <w:abstractNumId w:val="8"/>
  </w:num>
  <w:num w:numId="31" w16cid:durableId="1907960038">
    <w:abstractNumId w:val="13"/>
  </w:num>
  <w:num w:numId="32" w16cid:durableId="862748236">
    <w:abstractNumId w:val="11"/>
  </w:num>
  <w:num w:numId="33" w16cid:durableId="847058713">
    <w:abstractNumId w:val="26"/>
  </w:num>
  <w:num w:numId="34" w16cid:durableId="515924120">
    <w:abstractNumId w:val="35"/>
  </w:num>
  <w:num w:numId="35" w16cid:durableId="901598622">
    <w:abstractNumId w:val="15"/>
  </w:num>
  <w:num w:numId="36" w16cid:durableId="1512064775">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AD"/>
    <w:rsid w:val="00053F3E"/>
    <w:rsid w:val="00067A6C"/>
    <w:rsid w:val="000B513E"/>
    <w:rsid w:val="000F021C"/>
    <w:rsid w:val="00123EFD"/>
    <w:rsid w:val="001644E5"/>
    <w:rsid w:val="001C7E54"/>
    <w:rsid w:val="00265EE0"/>
    <w:rsid w:val="00291FF6"/>
    <w:rsid w:val="002A2BC8"/>
    <w:rsid w:val="002A4804"/>
    <w:rsid w:val="00314AB6"/>
    <w:rsid w:val="00320E85"/>
    <w:rsid w:val="00331497"/>
    <w:rsid w:val="00352866"/>
    <w:rsid w:val="00353C84"/>
    <w:rsid w:val="003C5D41"/>
    <w:rsid w:val="003D614B"/>
    <w:rsid w:val="003D6913"/>
    <w:rsid w:val="003F5E05"/>
    <w:rsid w:val="0042431B"/>
    <w:rsid w:val="004628E4"/>
    <w:rsid w:val="00477E23"/>
    <w:rsid w:val="004F1624"/>
    <w:rsid w:val="005A32A0"/>
    <w:rsid w:val="005E31B4"/>
    <w:rsid w:val="00607CC5"/>
    <w:rsid w:val="00660FBA"/>
    <w:rsid w:val="006773B8"/>
    <w:rsid w:val="006852D8"/>
    <w:rsid w:val="006D4724"/>
    <w:rsid w:val="006E6B97"/>
    <w:rsid w:val="006F4E60"/>
    <w:rsid w:val="00703E96"/>
    <w:rsid w:val="00753AAD"/>
    <w:rsid w:val="00754E1E"/>
    <w:rsid w:val="00760F8B"/>
    <w:rsid w:val="0077693B"/>
    <w:rsid w:val="008046DB"/>
    <w:rsid w:val="00805AD7"/>
    <w:rsid w:val="00835ED0"/>
    <w:rsid w:val="00840207"/>
    <w:rsid w:val="00862CF7"/>
    <w:rsid w:val="00883043"/>
    <w:rsid w:val="00893A36"/>
    <w:rsid w:val="008E3E93"/>
    <w:rsid w:val="008F16C5"/>
    <w:rsid w:val="009015ED"/>
    <w:rsid w:val="0090605C"/>
    <w:rsid w:val="0099182F"/>
    <w:rsid w:val="00A015E0"/>
    <w:rsid w:val="00A21317"/>
    <w:rsid w:val="00A62621"/>
    <w:rsid w:val="00A83940"/>
    <w:rsid w:val="00AC498A"/>
    <w:rsid w:val="00AF38AD"/>
    <w:rsid w:val="00AF7E8C"/>
    <w:rsid w:val="00B23F5B"/>
    <w:rsid w:val="00B93D82"/>
    <w:rsid w:val="00BF0E2B"/>
    <w:rsid w:val="00C60963"/>
    <w:rsid w:val="00C62D62"/>
    <w:rsid w:val="00C939CD"/>
    <w:rsid w:val="00D01444"/>
    <w:rsid w:val="00DD3B28"/>
    <w:rsid w:val="00E0144E"/>
    <w:rsid w:val="00E32A2F"/>
    <w:rsid w:val="00E83E42"/>
    <w:rsid w:val="00E867B3"/>
    <w:rsid w:val="00E92E3F"/>
    <w:rsid w:val="00E97BB4"/>
    <w:rsid w:val="00EB1F8C"/>
    <w:rsid w:val="00ED6F38"/>
    <w:rsid w:val="00F115C6"/>
    <w:rsid w:val="00F1647B"/>
    <w:rsid w:val="00F47246"/>
    <w:rsid w:val="00F81649"/>
    <w:rsid w:val="00FF21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286F"/>
  <w15:chartTrackingRefBased/>
  <w15:docId w15:val="{E808FA6B-130C-494D-9F3F-93244418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6F38"/>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Nadpis1">
    <w:name w:val="heading 1"/>
    <w:basedOn w:val="Normlny"/>
    <w:next w:val="Normlny"/>
    <w:link w:val="Nadpis1Char"/>
    <w:uiPriority w:val="9"/>
    <w:qFormat/>
    <w:rsid w:val="00ED6F38"/>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y"/>
    <w:next w:val="Normlny"/>
    <w:link w:val="Nadpis2Char"/>
    <w:uiPriority w:val="9"/>
    <w:unhideWhenUsed/>
    <w:qFormat/>
    <w:rsid w:val="00ED6F38"/>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y"/>
    <w:next w:val="Normlny"/>
    <w:link w:val="Nadpis3Char"/>
    <w:uiPriority w:val="9"/>
    <w:unhideWhenUsed/>
    <w:qFormat/>
    <w:rsid w:val="00ED6F38"/>
    <w:pPr>
      <w:keepNext/>
      <w:keepLines/>
      <w:widowControl/>
      <w:suppressAutoHyphens w:val="0"/>
      <w:spacing w:before="40" w:after="120" w:line="259" w:lineRule="auto"/>
      <w:outlineLvl w:val="2"/>
    </w:pPr>
    <w:rPr>
      <w:rFonts w:asciiTheme="majorHAnsi" w:eastAsiaTheme="majorEastAsia" w:hAnsiTheme="majorHAnsi" w:cstheme="majorBidi"/>
      <w:color w:val="1F3763" w:themeColor="accent1" w:themeShade="7F"/>
      <w:lang w:eastAsia="en-US"/>
    </w:rPr>
  </w:style>
  <w:style w:type="paragraph" w:styleId="Nadpis4">
    <w:name w:val="heading 4"/>
    <w:basedOn w:val="Normlny"/>
    <w:next w:val="Normlny"/>
    <w:link w:val="Nadpis4Char"/>
    <w:uiPriority w:val="9"/>
    <w:unhideWhenUsed/>
    <w:qFormat/>
    <w:rsid w:val="00BF0E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6F3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ED6F38"/>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ED6F38"/>
    <w:rPr>
      <w:rFonts w:asciiTheme="majorHAnsi" w:eastAsiaTheme="majorEastAsia" w:hAnsiTheme="majorHAnsi" w:cstheme="majorBidi"/>
      <w:color w:val="1F3763" w:themeColor="accent1" w:themeShade="7F"/>
      <w:sz w:val="24"/>
      <w:szCs w:val="24"/>
    </w:rPr>
  </w:style>
  <w:style w:type="character" w:customStyle="1" w:styleId="WW8Num1z0">
    <w:name w:val="WW8Num1z0"/>
    <w:rsid w:val="00ED6F38"/>
    <w:rPr>
      <w:rFonts w:ascii="Symbol" w:hAnsi="Symbol" w:cs="StarSymbol"/>
      <w:sz w:val="18"/>
      <w:szCs w:val="18"/>
    </w:rPr>
  </w:style>
  <w:style w:type="character" w:customStyle="1" w:styleId="WW8Num2z0">
    <w:name w:val="WW8Num2z0"/>
    <w:rsid w:val="00ED6F38"/>
    <w:rPr>
      <w:rFonts w:ascii="Symbol" w:hAnsi="Symbol" w:cs="StarSymbol"/>
      <w:sz w:val="18"/>
      <w:szCs w:val="18"/>
    </w:rPr>
  </w:style>
  <w:style w:type="character" w:customStyle="1" w:styleId="WW8Num5z1">
    <w:name w:val="WW8Num5z1"/>
    <w:rsid w:val="00ED6F38"/>
    <w:rPr>
      <w:rFonts w:ascii="Times New Roman" w:eastAsia="Lucida Sans Unicode" w:hAnsi="Times New Roman" w:cs="Tahoma"/>
    </w:rPr>
  </w:style>
  <w:style w:type="character" w:customStyle="1" w:styleId="WW8Num6z0">
    <w:name w:val="WW8Num6z0"/>
    <w:rsid w:val="00ED6F38"/>
    <w:rPr>
      <w:rFonts w:ascii="Symbol" w:hAnsi="Symbol"/>
    </w:rPr>
  </w:style>
  <w:style w:type="character" w:customStyle="1" w:styleId="Absatz-Standardschriftart">
    <w:name w:val="Absatz-Standardschriftart"/>
    <w:rsid w:val="00ED6F38"/>
  </w:style>
  <w:style w:type="character" w:customStyle="1" w:styleId="WW-Absatz-Standardschriftart">
    <w:name w:val="WW-Absatz-Standardschriftart"/>
    <w:rsid w:val="00ED6F38"/>
  </w:style>
  <w:style w:type="character" w:customStyle="1" w:styleId="WW-Absatz-Standardschriftart1">
    <w:name w:val="WW-Absatz-Standardschriftart1"/>
    <w:rsid w:val="00ED6F38"/>
  </w:style>
  <w:style w:type="character" w:customStyle="1" w:styleId="WW-Absatz-Standardschriftart11">
    <w:name w:val="WW-Absatz-Standardschriftart11"/>
    <w:rsid w:val="00ED6F38"/>
  </w:style>
  <w:style w:type="character" w:customStyle="1" w:styleId="Predvolenpsmoodseku1">
    <w:name w:val="Predvolené písmo odseku1"/>
    <w:rsid w:val="00ED6F38"/>
  </w:style>
  <w:style w:type="character" w:customStyle="1" w:styleId="WW8Num7z0">
    <w:name w:val="WW8Num7z0"/>
    <w:rsid w:val="00ED6F38"/>
    <w:rPr>
      <w:rFonts w:ascii="Symbol" w:hAnsi="Symbol"/>
    </w:rPr>
  </w:style>
  <w:style w:type="character" w:customStyle="1" w:styleId="WW8Num7z1">
    <w:name w:val="WW8Num7z1"/>
    <w:rsid w:val="00ED6F38"/>
    <w:rPr>
      <w:rFonts w:ascii="Courier New" w:hAnsi="Courier New" w:cs="Courier New"/>
    </w:rPr>
  </w:style>
  <w:style w:type="character" w:customStyle="1" w:styleId="WW8Num7z2">
    <w:name w:val="WW8Num7z2"/>
    <w:rsid w:val="00ED6F38"/>
    <w:rPr>
      <w:rFonts w:ascii="Wingdings" w:hAnsi="Wingdings"/>
    </w:rPr>
  </w:style>
  <w:style w:type="character" w:customStyle="1" w:styleId="WW-DefaultParagraphFont">
    <w:name w:val="WW-Default Paragraph Font"/>
    <w:rsid w:val="00ED6F38"/>
  </w:style>
  <w:style w:type="character" w:customStyle="1" w:styleId="WW-Absatz-Standardschriftart111">
    <w:name w:val="WW-Absatz-Standardschriftart111"/>
    <w:rsid w:val="00ED6F38"/>
  </w:style>
  <w:style w:type="character" w:customStyle="1" w:styleId="Odrky">
    <w:name w:val="Odrážky"/>
    <w:rsid w:val="00ED6F38"/>
    <w:rPr>
      <w:rFonts w:ascii="StarSymbol" w:eastAsia="StarSymbol" w:hAnsi="StarSymbol" w:cs="StarSymbol"/>
      <w:sz w:val="18"/>
      <w:szCs w:val="18"/>
    </w:rPr>
  </w:style>
  <w:style w:type="character" w:customStyle="1" w:styleId="Symbolypreslovanie">
    <w:name w:val="Symboly pre číslovanie"/>
    <w:rsid w:val="00ED6F38"/>
  </w:style>
  <w:style w:type="paragraph" w:customStyle="1" w:styleId="Nadpis">
    <w:name w:val="Nadpis"/>
    <w:basedOn w:val="Normlny"/>
    <w:next w:val="Zkladntext"/>
    <w:rsid w:val="00ED6F38"/>
    <w:pPr>
      <w:keepNext/>
      <w:spacing w:before="240" w:after="120"/>
    </w:pPr>
    <w:rPr>
      <w:rFonts w:ascii="Arial" w:hAnsi="Arial" w:cs="Tahoma"/>
      <w:sz w:val="28"/>
      <w:szCs w:val="28"/>
    </w:rPr>
  </w:style>
  <w:style w:type="paragraph" w:styleId="Zkladntext">
    <w:name w:val="Body Text"/>
    <w:basedOn w:val="Normlny"/>
    <w:link w:val="ZkladntextChar"/>
    <w:rsid w:val="00ED6F38"/>
    <w:pPr>
      <w:spacing w:after="120"/>
    </w:pPr>
  </w:style>
  <w:style w:type="character" w:customStyle="1" w:styleId="ZkladntextChar">
    <w:name w:val="Základný text Char"/>
    <w:basedOn w:val="Predvolenpsmoodseku"/>
    <w:link w:val="Zkladntext"/>
    <w:rsid w:val="00ED6F38"/>
    <w:rPr>
      <w:rFonts w:ascii="Times New Roman" w:eastAsia="Lucida Sans Unicode" w:hAnsi="Times New Roman" w:cs="Times New Roman"/>
      <w:sz w:val="24"/>
      <w:szCs w:val="24"/>
      <w:lang w:eastAsia="ar-SA"/>
    </w:rPr>
  </w:style>
  <w:style w:type="paragraph" w:styleId="Zoznam">
    <w:name w:val="List"/>
    <w:basedOn w:val="Zkladntext"/>
    <w:rsid w:val="00ED6F38"/>
    <w:rPr>
      <w:rFonts w:cs="Tahoma"/>
    </w:rPr>
  </w:style>
  <w:style w:type="paragraph" w:customStyle="1" w:styleId="Popisok">
    <w:name w:val="Popisok"/>
    <w:basedOn w:val="Normlny"/>
    <w:rsid w:val="00ED6F38"/>
    <w:pPr>
      <w:suppressLineNumbers/>
      <w:spacing w:before="120" w:after="120"/>
    </w:pPr>
    <w:rPr>
      <w:rFonts w:cs="Tahoma"/>
      <w:i/>
      <w:iCs/>
    </w:rPr>
  </w:style>
  <w:style w:type="paragraph" w:customStyle="1" w:styleId="Index">
    <w:name w:val="Index"/>
    <w:basedOn w:val="Normlny"/>
    <w:rsid w:val="00ED6F38"/>
    <w:pPr>
      <w:suppressLineNumbers/>
    </w:pPr>
    <w:rPr>
      <w:rFonts w:cs="Tahoma"/>
    </w:rPr>
  </w:style>
  <w:style w:type="paragraph" w:customStyle="1" w:styleId="Obsahtabuky">
    <w:name w:val="Obsah tabuľky"/>
    <w:basedOn w:val="Normlny"/>
    <w:rsid w:val="00ED6F38"/>
    <w:pPr>
      <w:suppressLineNumbers/>
    </w:pPr>
  </w:style>
  <w:style w:type="paragraph" w:customStyle="1" w:styleId="Nadpistabuky">
    <w:name w:val="Nadpis tabuľky"/>
    <w:basedOn w:val="Obsahtabuky"/>
    <w:rsid w:val="00ED6F38"/>
    <w:pPr>
      <w:jc w:val="center"/>
    </w:pPr>
    <w:rPr>
      <w:b/>
      <w:bCs/>
    </w:rPr>
  </w:style>
  <w:style w:type="paragraph" w:customStyle="1" w:styleId="Standard">
    <w:name w:val="Standard"/>
    <w:rsid w:val="00ED6F38"/>
    <w:pPr>
      <w:widowControl w:val="0"/>
      <w:suppressAutoHyphens/>
      <w:spacing w:after="0" w:line="240" w:lineRule="auto"/>
      <w:textAlignment w:val="baseline"/>
    </w:pPr>
    <w:rPr>
      <w:rFonts w:ascii="Times New Roman" w:eastAsia="Lucida Sans Unicode" w:hAnsi="Times New Roman" w:cs="Tahoma"/>
      <w:kern w:val="1"/>
      <w:sz w:val="24"/>
      <w:szCs w:val="24"/>
      <w:lang w:val="cs-CZ" w:eastAsia="ar-SA"/>
    </w:rPr>
  </w:style>
  <w:style w:type="paragraph" w:customStyle="1" w:styleId="TableContents">
    <w:name w:val="Table Contents"/>
    <w:basedOn w:val="Standard"/>
    <w:rsid w:val="00ED6F38"/>
    <w:pPr>
      <w:suppressLineNumbers/>
    </w:pPr>
  </w:style>
  <w:style w:type="paragraph" w:styleId="Odsekzoznamu">
    <w:name w:val="List Paragraph"/>
    <w:aliases w:val="ODRAZKY PRVA UROVEN,Odsek zoznamu1,Bullet Number,List Paragraph1,lp1,lp11,List Paragraph11,Bullet 1,Use Case List Paragraph,Odsek,body,Odsek zoznamu2"/>
    <w:basedOn w:val="Normlny"/>
    <w:link w:val="OdsekzoznamuChar"/>
    <w:uiPriority w:val="34"/>
    <w:qFormat/>
    <w:rsid w:val="00ED6F38"/>
    <w:pPr>
      <w:widowControl/>
      <w:suppressAutoHyphens w:val="0"/>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ED6F38"/>
    <w:rPr>
      <w:rFonts w:ascii="Tahoma" w:hAnsi="Tahoma"/>
      <w:sz w:val="16"/>
      <w:szCs w:val="16"/>
    </w:rPr>
  </w:style>
  <w:style w:type="character" w:customStyle="1" w:styleId="TextbublinyChar">
    <w:name w:val="Text bubliny Char"/>
    <w:basedOn w:val="Predvolenpsmoodseku"/>
    <w:link w:val="Textbubliny"/>
    <w:uiPriority w:val="99"/>
    <w:semiHidden/>
    <w:rsid w:val="00ED6F38"/>
    <w:rPr>
      <w:rFonts w:ascii="Tahoma" w:eastAsia="Lucida Sans Unicode" w:hAnsi="Tahoma" w:cs="Times New Roman"/>
      <w:sz w:val="16"/>
      <w:szCs w:val="16"/>
      <w:lang w:eastAsia="ar-SA"/>
    </w:rPr>
  </w:style>
  <w:style w:type="numbering" w:customStyle="1" w:styleId="Bezzoznamu1">
    <w:name w:val="Bez zoznamu1"/>
    <w:next w:val="Bezzoznamu"/>
    <w:uiPriority w:val="99"/>
    <w:semiHidden/>
    <w:unhideWhenUsed/>
    <w:rsid w:val="00ED6F38"/>
  </w:style>
  <w:style w:type="paragraph" w:styleId="PredformtovanHTML">
    <w:name w:val="HTML Preformatted"/>
    <w:basedOn w:val="Normlny"/>
    <w:link w:val="PredformtovanHTMLChar"/>
    <w:uiPriority w:val="99"/>
    <w:unhideWhenUsed/>
    <w:rsid w:val="00ED6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ED6F38"/>
    <w:rPr>
      <w:rFonts w:ascii="Courier New" w:eastAsia="Times New Roman" w:hAnsi="Courier New" w:cs="Courier New"/>
      <w:sz w:val="20"/>
      <w:szCs w:val="20"/>
      <w:lang w:eastAsia="sk-SK"/>
    </w:rPr>
  </w:style>
  <w:style w:type="paragraph" w:styleId="Zvraznencitcia">
    <w:name w:val="Intense Quote"/>
    <w:basedOn w:val="Normlny"/>
    <w:next w:val="Normlny"/>
    <w:link w:val="ZvraznencitciaChar"/>
    <w:uiPriority w:val="30"/>
    <w:qFormat/>
    <w:rsid w:val="00ED6F38"/>
    <w:pPr>
      <w:widowControl/>
      <w:pBdr>
        <w:top w:val="single" w:sz="4" w:space="10" w:color="4472C4" w:themeColor="accent1"/>
        <w:bottom w:val="single" w:sz="4" w:space="10" w:color="4472C4" w:themeColor="accent1"/>
      </w:pBdr>
      <w:suppressAutoHyphens w:val="0"/>
      <w:spacing w:before="360" w:after="360" w:line="259" w:lineRule="auto"/>
      <w:ind w:left="864" w:right="864"/>
      <w:jc w:val="center"/>
    </w:pPr>
    <w:rPr>
      <w:rFonts w:asciiTheme="minorHAnsi" w:eastAsiaTheme="minorHAnsi" w:hAnsiTheme="minorHAnsi" w:cstheme="minorBidi"/>
      <w:i/>
      <w:iCs/>
      <w:color w:val="4472C4" w:themeColor="accent1"/>
      <w:sz w:val="22"/>
      <w:szCs w:val="22"/>
      <w:lang w:eastAsia="en-US"/>
    </w:rPr>
  </w:style>
  <w:style w:type="character" w:customStyle="1" w:styleId="ZvraznencitciaChar">
    <w:name w:val="Zvýraznená citácia Char"/>
    <w:basedOn w:val="Predvolenpsmoodseku"/>
    <w:link w:val="Zvraznencitcia"/>
    <w:uiPriority w:val="30"/>
    <w:rsid w:val="00ED6F38"/>
    <w:rPr>
      <w:i/>
      <w:iCs/>
      <w:color w:val="4472C4" w:themeColor="accent1"/>
    </w:rPr>
  </w:style>
  <w:style w:type="paragraph" w:styleId="Normlnywebov">
    <w:name w:val="Normal (Web)"/>
    <w:basedOn w:val="Normlny"/>
    <w:uiPriority w:val="99"/>
    <w:semiHidden/>
    <w:unhideWhenUsed/>
    <w:rsid w:val="00ED6F38"/>
    <w:pPr>
      <w:widowControl/>
      <w:suppressAutoHyphens w:val="0"/>
      <w:spacing w:before="100" w:beforeAutospacing="1" w:after="100" w:afterAutospacing="1"/>
    </w:pPr>
    <w:rPr>
      <w:rFonts w:eastAsia="Times New Roman"/>
      <w:lang w:eastAsia="sk-SK"/>
    </w:rPr>
  </w:style>
  <w:style w:type="character" w:styleId="Odkaznakomentr">
    <w:name w:val="annotation reference"/>
    <w:basedOn w:val="Predvolenpsmoodseku"/>
    <w:uiPriority w:val="99"/>
    <w:semiHidden/>
    <w:unhideWhenUsed/>
    <w:rsid w:val="00ED6F38"/>
    <w:rPr>
      <w:sz w:val="16"/>
      <w:szCs w:val="16"/>
    </w:rPr>
  </w:style>
  <w:style w:type="paragraph" w:styleId="Textkomentra">
    <w:name w:val="annotation text"/>
    <w:basedOn w:val="Normlny"/>
    <w:link w:val="TextkomentraChar"/>
    <w:uiPriority w:val="99"/>
    <w:semiHidden/>
    <w:unhideWhenUsed/>
    <w:rsid w:val="00ED6F38"/>
    <w:pPr>
      <w:widowControl/>
      <w:suppressAutoHyphens w:val="0"/>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ED6F38"/>
    <w:rPr>
      <w:sz w:val="20"/>
      <w:szCs w:val="20"/>
    </w:rPr>
  </w:style>
  <w:style w:type="paragraph" w:styleId="Predmetkomentra">
    <w:name w:val="annotation subject"/>
    <w:basedOn w:val="Textkomentra"/>
    <w:next w:val="Textkomentra"/>
    <w:link w:val="PredmetkomentraChar"/>
    <w:uiPriority w:val="99"/>
    <w:semiHidden/>
    <w:unhideWhenUsed/>
    <w:rsid w:val="00ED6F38"/>
    <w:rPr>
      <w:b/>
      <w:bCs/>
    </w:rPr>
  </w:style>
  <w:style w:type="character" w:customStyle="1" w:styleId="PredmetkomentraChar">
    <w:name w:val="Predmet komentára Char"/>
    <w:basedOn w:val="TextkomentraChar"/>
    <w:link w:val="Predmetkomentra"/>
    <w:uiPriority w:val="99"/>
    <w:semiHidden/>
    <w:rsid w:val="00ED6F38"/>
    <w:rPr>
      <w:b/>
      <w:bCs/>
      <w:sz w:val="20"/>
      <w:szCs w:val="20"/>
    </w:rPr>
  </w:style>
  <w:style w:type="character" w:styleId="Vrazn">
    <w:name w:val="Strong"/>
    <w:basedOn w:val="Predvolenpsmoodseku"/>
    <w:uiPriority w:val="22"/>
    <w:qFormat/>
    <w:rsid w:val="00ED6F38"/>
    <w:rPr>
      <w:b/>
      <w:bCs/>
    </w:rPr>
  </w:style>
  <w:style w:type="table" w:styleId="Mriekatabuky">
    <w:name w:val="Table Grid"/>
    <w:basedOn w:val="Normlnatabuka"/>
    <w:uiPriority w:val="39"/>
    <w:rsid w:val="00ED6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ED6F38"/>
    <w:pPr>
      <w:widowControl/>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ED6F38"/>
  </w:style>
  <w:style w:type="paragraph" w:styleId="Pta">
    <w:name w:val="footer"/>
    <w:basedOn w:val="Normlny"/>
    <w:link w:val="PtaChar"/>
    <w:uiPriority w:val="99"/>
    <w:unhideWhenUsed/>
    <w:rsid w:val="00ED6F38"/>
    <w:pPr>
      <w:widowControl/>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ED6F38"/>
  </w:style>
  <w:style w:type="character" w:customStyle="1" w:styleId="OdsekzoznamuChar">
    <w:name w:val="Odsek zoznamu Char"/>
    <w:aliases w:val="ODRAZKY PRVA UROVEN Char,Odsek zoznamu1 Char,Bullet Number Char,List Paragraph1 Char,lp1 Char,lp11 Char,List Paragraph11 Char,Bullet 1 Char,Use Case List Paragraph Char,Odsek Char,body Char,Odsek zoznamu2 Char"/>
    <w:link w:val="Odsekzoznamu"/>
    <w:uiPriority w:val="34"/>
    <w:qFormat/>
    <w:locked/>
    <w:rsid w:val="00ED6F38"/>
    <w:rPr>
      <w:rFonts w:ascii="Calibri" w:eastAsia="Calibri" w:hAnsi="Calibri" w:cs="Times New Roman"/>
    </w:rPr>
  </w:style>
  <w:style w:type="character" w:styleId="Hypertextovprepojenie">
    <w:name w:val="Hyperlink"/>
    <w:basedOn w:val="Predvolenpsmoodseku"/>
    <w:uiPriority w:val="99"/>
    <w:unhideWhenUsed/>
    <w:rsid w:val="00ED6F38"/>
    <w:rPr>
      <w:color w:val="0563C1" w:themeColor="hyperlink"/>
      <w:u w:val="single"/>
    </w:rPr>
  </w:style>
  <w:style w:type="character" w:styleId="PouitHypertextovPrepojenie">
    <w:name w:val="FollowedHyperlink"/>
    <w:basedOn w:val="Predvolenpsmoodseku"/>
    <w:uiPriority w:val="99"/>
    <w:semiHidden/>
    <w:unhideWhenUsed/>
    <w:rsid w:val="00ED6F38"/>
    <w:rPr>
      <w:color w:val="954F72" w:themeColor="followedHyperlink"/>
      <w:u w:val="single"/>
    </w:rPr>
  </w:style>
  <w:style w:type="paragraph" w:styleId="Hlavikaobsahu">
    <w:name w:val="TOC Heading"/>
    <w:basedOn w:val="Nadpis1"/>
    <w:next w:val="Normlny"/>
    <w:uiPriority w:val="39"/>
    <w:unhideWhenUsed/>
    <w:qFormat/>
    <w:rsid w:val="00ED6F38"/>
    <w:pPr>
      <w:outlineLvl w:val="9"/>
    </w:pPr>
    <w:rPr>
      <w:lang w:eastAsia="sk-SK"/>
    </w:rPr>
  </w:style>
  <w:style w:type="paragraph" w:styleId="Obsah1">
    <w:name w:val="toc 1"/>
    <w:basedOn w:val="Normlny"/>
    <w:next w:val="Normlny"/>
    <w:autoRedefine/>
    <w:uiPriority w:val="39"/>
    <w:unhideWhenUsed/>
    <w:rsid w:val="00ED6F38"/>
    <w:pPr>
      <w:widowControl/>
      <w:suppressAutoHyphens w:val="0"/>
      <w:spacing w:after="100" w:line="259" w:lineRule="auto"/>
    </w:pPr>
    <w:rPr>
      <w:rFonts w:asciiTheme="minorHAnsi" w:eastAsiaTheme="minorHAnsi" w:hAnsiTheme="minorHAnsi" w:cstheme="minorBidi"/>
      <w:sz w:val="22"/>
      <w:szCs w:val="22"/>
      <w:lang w:eastAsia="en-US"/>
    </w:rPr>
  </w:style>
  <w:style w:type="paragraph" w:styleId="Obsah2">
    <w:name w:val="toc 2"/>
    <w:basedOn w:val="Normlny"/>
    <w:next w:val="Normlny"/>
    <w:autoRedefine/>
    <w:uiPriority w:val="39"/>
    <w:unhideWhenUsed/>
    <w:rsid w:val="00ED6F38"/>
    <w:pPr>
      <w:widowControl/>
      <w:tabs>
        <w:tab w:val="right" w:leader="dot" w:pos="9062"/>
      </w:tabs>
      <w:suppressAutoHyphens w:val="0"/>
      <w:spacing w:after="100" w:line="259" w:lineRule="auto"/>
      <w:ind w:left="220"/>
    </w:pPr>
    <w:rPr>
      <w:rFonts w:asciiTheme="minorHAnsi" w:eastAsiaTheme="minorHAnsi" w:hAnsiTheme="minorHAnsi" w:cstheme="minorBidi"/>
      <w:b/>
      <w:bCs/>
      <w:noProof/>
      <w:sz w:val="22"/>
      <w:szCs w:val="22"/>
      <w:lang w:eastAsia="en-US"/>
    </w:rPr>
  </w:style>
  <w:style w:type="paragraph" w:styleId="Obsah3">
    <w:name w:val="toc 3"/>
    <w:basedOn w:val="Normlny"/>
    <w:next w:val="Normlny"/>
    <w:autoRedefine/>
    <w:uiPriority w:val="39"/>
    <w:unhideWhenUsed/>
    <w:rsid w:val="00ED6F38"/>
    <w:pPr>
      <w:widowControl/>
      <w:suppressAutoHyphens w:val="0"/>
      <w:spacing w:after="100" w:line="259" w:lineRule="auto"/>
      <w:ind w:left="440"/>
    </w:pPr>
    <w:rPr>
      <w:rFonts w:asciiTheme="minorHAnsi" w:eastAsiaTheme="minorHAnsi" w:hAnsiTheme="minorHAnsi" w:cstheme="minorBidi"/>
      <w:sz w:val="22"/>
      <w:szCs w:val="22"/>
      <w:lang w:eastAsia="en-US"/>
    </w:rPr>
  </w:style>
  <w:style w:type="paragraph" w:styleId="Textpoznmkypodiarou">
    <w:name w:val="footnote text"/>
    <w:basedOn w:val="Normlny"/>
    <w:link w:val="TextpoznmkypodiarouChar"/>
    <w:uiPriority w:val="99"/>
    <w:semiHidden/>
    <w:unhideWhenUsed/>
    <w:rsid w:val="00ED6F38"/>
    <w:pPr>
      <w:widowControl/>
      <w:suppressAutoHyphens w:val="0"/>
    </w:pPr>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ED6F38"/>
    <w:rPr>
      <w:sz w:val="20"/>
      <w:szCs w:val="20"/>
    </w:rPr>
  </w:style>
  <w:style w:type="character" w:styleId="Odkaznapoznmkupodiarou">
    <w:name w:val="footnote reference"/>
    <w:basedOn w:val="Predvolenpsmoodseku"/>
    <w:uiPriority w:val="99"/>
    <w:semiHidden/>
    <w:unhideWhenUsed/>
    <w:rsid w:val="00ED6F38"/>
    <w:rPr>
      <w:vertAlign w:val="superscript"/>
    </w:rPr>
  </w:style>
  <w:style w:type="character" w:customStyle="1" w:styleId="Nevyrieenzmienka1">
    <w:name w:val="Nevyriešená zmienka1"/>
    <w:basedOn w:val="Predvolenpsmoodseku"/>
    <w:uiPriority w:val="99"/>
    <w:semiHidden/>
    <w:unhideWhenUsed/>
    <w:rsid w:val="00ED6F38"/>
    <w:rPr>
      <w:color w:val="605E5C"/>
      <w:shd w:val="clear" w:color="auto" w:fill="E1DFDD"/>
    </w:rPr>
  </w:style>
  <w:style w:type="character" w:customStyle="1" w:styleId="Nadpis4Char">
    <w:name w:val="Nadpis 4 Char"/>
    <w:basedOn w:val="Predvolenpsmoodseku"/>
    <w:link w:val="Nadpis4"/>
    <w:uiPriority w:val="9"/>
    <w:rsid w:val="00BF0E2B"/>
    <w:rPr>
      <w:rFonts w:asciiTheme="majorHAnsi" w:eastAsiaTheme="majorEastAsia" w:hAnsiTheme="majorHAnsi" w:cstheme="majorBidi"/>
      <w:i/>
      <w:iCs/>
      <w:color w:val="2F5496"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3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10130</Words>
  <Characters>57741</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Bernáthová</dc:creator>
  <cp:keywords/>
  <dc:description/>
  <cp:lastModifiedBy>Zborovna2</cp:lastModifiedBy>
  <cp:revision>2</cp:revision>
  <cp:lastPrinted>2025-08-28T07:16:00Z</cp:lastPrinted>
  <dcterms:created xsi:type="dcterms:W3CDTF">2026-05-11T05:23:00Z</dcterms:created>
  <dcterms:modified xsi:type="dcterms:W3CDTF">2026-05-11T05:23:00Z</dcterms:modified>
</cp:coreProperties>
</file>